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A613" w14:textId="590B403F" w:rsidR="00FB4B81" w:rsidRDefault="00ED510C" w:rsidP="00FB4B81">
      <w:pPr>
        <w:jc w:val="right"/>
        <w:rPr>
          <w:rFonts w:ascii="Source Sans Pro Light" w:hAnsi="Source Sans Pro Ligh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C98F7" wp14:editId="3B74FA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7275" cy="1022350"/>
            <wp:effectExtent l="0" t="0" r="9525" b="6350"/>
            <wp:wrapNone/>
            <wp:docPr id="2" name="Picture 2" descr="NES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_2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81" w:rsidRPr="00164F92">
        <w:rPr>
          <w:noProof/>
        </w:rPr>
        <w:drawing>
          <wp:inline distT="0" distB="0" distL="0" distR="0" wp14:anchorId="66BAE4BA" wp14:editId="2AE5B054">
            <wp:extent cx="2228850" cy="771525"/>
            <wp:effectExtent l="0" t="0" r="0" b="9525"/>
            <wp:docPr id="1" name="Picture 1" descr="C:\Users\LesleyOD\Desktop\fnpScotland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OD\Desktop\fnpScotland_pri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A5DA" w14:textId="77777777" w:rsidR="00FB4B81" w:rsidRDefault="00FB4B81" w:rsidP="002A1D78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38D8E78A" w14:textId="77777777" w:rsidR="002A1D78" w:rsidRPr="0046196C" w:rsidRDefault="002A1D78" w:rsidP="002A1D78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74375BAB" w14:textId="2299CA07" w:rsidR="002A1D78" w:rsidRPr="0046196C" w:rsidRDefault="006F3C3B" w:rsidP="002A1D78">
      <w:pPr>
        <w:jc w:val="center"/>
        <w:rPr>
          <w:rFonts w:ascii="Source Sans Pro Light" w:hAnsi="Source Sans Pro Light"/>
          <w:b/>
          <w:sz w:val="24"/>
          <w:szCs w:val="24"/>
        </w:rPr>
      </w:pPr>
      <w:r>
        <w:rPr>
          <w:rFonts w:ascii="Source Sans Pro Light" w:hAnsi="Source Sans Pro Light"/>
          <w:b/>
          <w:sz w:val="24"/>
          <w:szCs w:val="24"/>
        </w:rPr>
        <w:t>e-learning</w:t>
      </w:r>
      <w:r w:rsidR="004C08D2">
        <w:rPr>
          <w:rFonts w:ascii="Source Sans Pro Light" w:hAnsi="Source Sans Pro Light"/>
          <w:b/>
          <w:sz w:val="24"/>
          <w:szCs w:val="24"/>
        </w:rPr>
        <w:t xml:space="preserve"> PILOT</w:t>
      </w:r>
      <w:r>
        <w:rPr>
          <w:rFonts w:ascii="Source Sans Pro Light" w:hAnsi="Source Sans Pro Light"/>
          <w:b/>
          <w:sz w:val="24"/>
          <w:szCs w:val="24"/>
        </w:rPr>
        <w:t xml:space="preserve"> Sept 2020</w:t>
      </w:r>
    </w:p>
    <w:p w14:paraId="0AC4A2BD" w14:textId="77777777" w:rsidR="002A1D78" w:rsidRPr="0046196C" w:rsidRDefault="002A1D78" w:rsidP="002A1D78">
      <w:pPr>
        <w:rPr>
          <w:rFonts w:ascii="Source Sans Pro Light" w:hAnsi="Source Sans Pro Light"/>
          <w:sz w:val="24"/>
          <w:szCs w:val="24"/>
        </w:rPr>
      </w:pPr>
    </w:p>
    <w:p w14:paraId="34A3EAA0" w14:textId="315CA172" w:rsidR="002A1D78" w:rsidRPr="0046196C" w:rsidRDefault="002A1D78" w:rsidP="002A1D78">
      <w:pPr>
        <w:rPr>
          <w:rFonts w:ascii="Source Sans Pro Light" w:hAnsi="Source Sans Pro Light"/>
          <w:sz w:val="24"/>
          <w:szCs w:val="24"/>
        </w:rPr>
      </w:pPr>
      <w:r w:rsidRPr="0046196C">
        <w:rPr>
          <w:rFonts w:ascii="Source Sans Pro Light" w:hAnsi="Source Sans Pro Light"/>
          <w:sz w:val="24"/>
          <w:szCs w:val="24"/>
        </w:rPr>
        <w:t xml:space="preserve">Title: </w:t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="001E1DD8">
        <w:rPr>
          <w:rFonts w:ascii="Source Sans Pro Light" w:hAnsi="Source Sans Pro Light"/>
          <w:sz w:val="24"/>
          <w:szCs w:val="24"/>
        </w:rPr>
        <w:t>P</w:t>
      </w:r>
      <w:r w:rsidR="006F3C3B">
        <w:rPr>
          <w:rFonts w:ascii="Source Sans Pro Light" w:hAnsi="Source Sans Pro Light"/>
          <w:sz w:val="24"/>
          <w:szCs w:val="24"/>
        </w:rPr>
        <w:t xml:space="preserve">artners in Parenting education (PIPE) </w:t>
      </w:r>
      <w:r w:rsidR="004C08D2">
        <w:rPr>
          <w:rFonts w:ascii="Source Sans Pro Light" w:hAnsi="Source Sans Pro Light"/>
          <w:sz w:val="24"/>
          <w:szCs w:val="24"/>
        </w:rPr>
        <w:t>e-learning</w:t>
      </w:r>
      <w:r w:rsidR="006F3C3B">
        <w:rPr>
          <w:rFonts w:ascii="Source Sans Pro Light" w:hAnsi="Source Sans Pro Light"/>
          <w:sz w:val="24"/>
          <w:szCs w:val="24"/>
        </w:rPr>
        <w:t xml:space="preserve"> </w:t>
      </w:r>
      <w:r w:rsidR="004C08D2">
        <w:rPr>
          <w:rFonts w:ascii="Source Sans Pro Light" w:hAnsi="Source Sans Pro Light"/>
          <w:sz w:val="24"/>
          <w:szCs w:val="24"/>
        </w:rPr>
        <w:t>PILOT</w:t>
      </w:r>
    </w:p>
    <w:p w14:paraId="0F6CDE49" w14:textId="705BDE8C" w:rsidR="002A1D78" w:rsidRDefault="0046196C" w:rsidP="002A1D78">
      <w:pPr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>Lead Educator</w:t>
      </w:r>
      <w:r w:rsidR="0098651B">
        <w:rPr>
          <w:rFonts w:ascii="Source Sans Pro Light" w:hAnsi="Source Sans Pro Light"/>
          <w:sz w:val="24"/>
          <w:szCs w:val="24"/>
        </w:rPr>
        <w:t>s</w:t>
      </w:r>
      <w:r>
        <w:rPr>
          <w:rFonts w:ascii="Source Sans Pro Light" w:hAnsi="Source Sans Pro Light"/>
          <w:sz w:val="24"/>
          <w:szCs w:val="24"/>
        </w:rPr>
        <w:t xml:space="preserve">: </w:t>
      </w:r>
      <w:r>
        <w:rPr>
          <w:rFonts w:ascii="Source Sans Pro Light" w:hAnsi="Source Sans Pro Light"/>
          <w:sz w:val="24"/>
          <w:szCs w:val="24"/>
        </w:rPr>
        <w:tab/>
      </w:r>
      <w:r>
        <w:rPr>
          <w:rFonts w:ascii="Source Sans Pro Light" w:hAnsi="Source Sans Pro Light"/>
          <w:sz w:val="24"/>
          <w:szCs w:val="24"/>
        </w:rPr>
        <w:tab/>
      </w:r>
      <w:r w:rsidR="0098651B">
        <w:rPr>
          <w:rFonts w:ascii="Source Sans Pro Light" w:hAnsi="Source Sans Pro Light"/>
          <w:sz w:val="24"/>
          <w:szCs w:val="24"/>
        </w:rPr>
        <w:t>Lesley O’</w:t>
      </w:r>
      <w:r w:rsidR="00CB57C3">
        <w:rPr>
          <w:rFonts w:ascii="Source Sans Pro Light" w:hAnsi="Source Sans Pro Light"/>
          <w:sz w:val="24"/>
          <w:szCs w:val="24"/>
        </w:rPr>
        <w:t>Donnell</w:t>
      </w:r>
    </w:p>
    <w:p w14:paraId="32142DB0" w14:textId="3E4B2CF4" w:rsidR="00E874AD" w:rsidRPr="0046196C" w:rsidRDefault="00E874AD" w:rsidP="002A1D78">
      <w:pPr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>Additional Educators:</w:t>
      </w:r>
      <w:r>
        <w:rPr>
          <w:rFonts w:ascii="Source Sans Pro Light" w:hAnsi="Source Sans Pro Light"/>
          <w:sz w:val="24"/>
          <w:szCs w:val="24"/>
        </w:rPr>
        <w:tab/>
      </w:r>
      <w:r>
        <w:rPr>
          <w:rFonts w:ascii="Source Sans Pro Light" w:hAnsi="Source Sans Pro Light"/>
          <w:sz w:val="24"/>
          <w:szCs w:val="24"/>
        </w:rPr>
        <w:tab/>
      </w:r>
    </w:p>
    <w:p w14:paraId="5E98480C" w14:textId="77777777" w:rsidR="002A1D78" w:rsidRPr="0046196C" w:rsidRDefault="002A1D78" w:rsidP="002A1D78">
      <w:pPr>
        <w:rPr>
          <w:rFonts w:ascii="Source Sans Pro Light" w:hAnsi="Source Sans Pro Light"/>
          <w:sz w:val="24"/>
          <w:szCs w:val="24"/>
        </w:rPr>
      </w:pPr>
      <w:r w:rsidRPr="0046196C">
        <w:rPr>
          <w:rFonts w:ascii="Source Sans Pro Light" w:hAnsi="Source Sans Pro Light"/>
          <w:sz w:val="24"/>
          <w:szCs w:val="24"/>
        </w:rPr>
        <w:t>Participants:</w:t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  <w:t>Family Nurse Supervisors and Family Nurses</w:t>
      </w:r>
    </w:p>
    <w:p w14:paraId="1310D0AD" w14:textId="77777777" w:rsidR="002A1D78" w:rsidRPr="0046196C" w:rsidRDefault="002A1D78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  <w:r w:rsidRPr="0046196C">
        <w:rPr>
          <w:rFonts w:ascii="Source Sans Pro Light" w:hAnsi="Source Sans Pro Light"/>
          <w:sz w:val="24"/>
          <w:szCs w:val="24"/>
        </w:rPr>
        <w:t>Aim of session:</w:t>
      </w:r>
      <w:r w:rsidRPr="0046196C">
        <w:rPr>
          <w:rFonts w:ascii="Source Sans Pro Light" w:hAnsi="Source Sans Pro Light"/>
          <w:sz w:val="24"/>
          <w:szCs w:val="24"/>
        </w:rPr>
        <w:tab/>
        <w:t>The aim of this module is to educate participants how to facilitate a Partners in Parenting Education (PIPE) lesson within the home setting to support sensitive and responsive parenting</w:t>
      </w:r>
    </w:p>
    <w:p w14:paraId="072227EF" w14:textId="16C338AD" w:rsidR="002A1D78" w:rsidRDefault="005F5416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  <w:r w:rsidRPr="0046196C">
        <w:rPr>
          <w:rFonts w:ascii="Source Sans Pro Light" w:hAnsi="Source Sans Pro Light"/>
          <w:sz w:val="24"/>
          <w:szCs w:val="24"/>
        </w:rPr>
        <w:t>Duration:</w:t>
      </w:r>
      <w:r w:rsidRPr="0046196C">
        <w:rPr>
          <w:rFonts w:ascii="Source Sans Pro Light" w:hAnsi="Source Sans Pro Light"/>
          <w:sz w:val="24"/>
          <w:szCs w:val="24"/>
        </w:rPr>
        <w:tab/>
        <w:t>1</w:t>
      </w:r>
      <w:r w:rsidR="00B610D8">
        <w:rPr>
          <w:rFonts w:ascii="Source Sans Pro Light" w:hAnsi="Source Sans Pro Light"/>
          <w:sz w:val="24"/>
          <w:szCs w:val="24"/>
        </w:rPr>
        <w:t>6.5</w:t>
      </w:r>
      <w:r w:rsidRPr="0046196C">
        <w:rPr>
          <w:rFonts w:ascii="Source Sans Pro Light" w:hAnsi="Source Sans Pro Light"/>
          <w:sz w:val="24"/>
          <w:szCs w:val="24"/>
        </w:rPr>
        <w:t xml:space="preserve"> hours</w:t>
      </w:r>
      <w:r w:rsidR="00E83BA5">
        <w:rPr>
          <w:rFonts w:ascii="Source Sans Pro Light" w:hAnsi="Source Sans Pro Light"/>
          <w:sz w:val="24"/>
          <w:szCs w:val="24"/>
        </w:rPr>
        <w:t xml:space="preserve"> (</w:t>
      </w:r>
      <w:r w:rsidR="00B610D8">
        <w:rPr>
          <w:rFonts w:ascii="Source Sans Pro Light" w:hAnsi="Source Sans Pro Light"/>
          <w:sz w:val="24"/>
          <w:szCs w:val="24"/>
        </w:rPr>
        <w:t>2 x 4hr online session, 7.5 hrs prep, 1hr</w:t>
      </w:r>
      <w:r w:rsidR="00742B35">
        <w:rPr>
          <w:rFonts w:ascii="Source Sans Pro Light" w:hAnsi="Source Sans Pro Light"/>
          <w:sz w:val="24"/>
          <w:szCs w:val="24"/>
        </w:rPr>
        <w:t xml:space="preserve"> online assessme</w:t>
      </w:r>
      <w:r w:rsidR="00971815">
        <w:rPr>
          <w:rFonts w:ascii="Source Sans Pro Light" w:hAnsi="Source Sans Pro Light"/>
          <w:sz w:val="24"/>
          <w:szCs w:val="24"/>
        </w:rPr>
        <w:t>nt of skills practice)</w:t>
      </w:r>
    </w:p>
    <w:p w14:paraId="03938A57" w14:textId="4E2ECDFF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74A197C9" w14:textId="7648E64A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65B790DA" w14:textId="4E3CF1A8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130F9A8B" w14:textId="58A8782C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018F76C6" w14:textId="01F144BE" w:rsidR="0046196C" w:rsidRPr="0046196C" w:rsidRDefault="0046196C" w:rsidP="00FB4B81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2177"/>
        <w:gridCol w:w="2257"/>
        <w:gridCol w:w="2029"/>
        <w:gridCol w:w="2515"/>
        <w:gridCol w:w="2090"/>
        <w:gridCol w:w="2090"/>
      </w:tblGrid>
      <w:tr w:rsidR="004E2043" w:rsidRPr="0046196C" w14:paraId="2D06C972" w14:textId="5664751B" w:rsidTr="002073FA">
        <w:tc>
          <w:tcPr>
            <w:tcW w:w="2177" w:type="dxa"/>
          </w:tcPr>
          <w:p w14:paraId="0F4BCCD2" w14:textId="77777777" w:rsidR="004E2043" w:rsidRPr="0046196C" w:rsidRDefault="004E2043" w:rsidP="004E2043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lastRenderedPageBreak/>
              <w:t>Resources required for the session: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69FD4032" w14:textId="6978CF0B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</w:tcPr>
          <w:p w14:paraId="3394A8F0" w14:textId="464FCA55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14:paraId="6921D2CE" w14:textId="7E11E9E1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BFBFBF" w:themeFill="background1" w:themeFillShade="BF"/>
          </w:tcPr>
          <w:p w14:paraId="51A11DF3" w14:textId="10465620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BFBFBF" w:themeFill="background1" w:themeFillShade="BF"/>
          </w:tcPr>
          <w:p w14:paraId="66ED7F72" w14:textId="77777777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4E2043" w:rsidRPr="0046196C" w14:paraId="55E70321" w14:textId="777F9FF4" w:rsidTr="002073FA">
        <w:tc>
          <w:tcPr>
            <w:tcW w:w="2177" w:type="dxa"/>
          </w:tcPr>
          <w:p w14:paraId="3FE91A09" w14:textId="77777777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PIPE Educator Guide</w:t>
            </w:r>
          </w:p>
          <w:p w14:paraId="6F466633" w14:textId="1CC8015D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ACB9F65" w14:textId="22A8994D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Parent Handout folder</w:t>
            </w:r>
          </w:p>
        </w:tc>
        <w:tc>
          <w:tcPr>
            <w:tcW w:w="2029" w:type="dxa"/>
          </w:tcPr>
          <w:p w14:paraId="70AEE30B" w14:textId="390DEF26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Activity cards</w:t>
            </w:r>
          </w:p>
        </w:tc>
        <w:tc>
          <w:tcPr>
            <w:tcW w:w="2515" w:type="dxa"/>
          </w:tcPr>
          <w:p w14:paraId="004918DB" w14:textId="2E1075C9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Strength cards</w:t>
            </w:r>
            <w:r w:rsidR="00B610D8">
              <w:rPr>
                <w:rFonts w:ascii="Source Sans Pro Light" w:hAnsi="Source Sans Pro Light"/>
                <w:sz w:val="24"/>
                <w:szCs w:val="24"/>
              </w:rPr>
              <w:t xml:space="preserve"> slides added to ppt</w:t>
            </w:r>
          </w:p>
        </w:tc>
        <w:tc>
          <w:tcPr>
            <w:tcW w:w="2090" w:type="dxa"/>
          </w:tcPr>
          <w:p w14:paraId="0F4B46C7" w14:textId="315E7FA4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Educator notes handout</w:t>
            </w:r>
          </w:p>
        </w:tc>
        <w:tc>
          <w:tcPr>
            <w:tcW w:w="2090" w:type="dxa"/>
          </w:tcPr>
          <w:p w14:paraId="76285D5B" w14:textId="78D90789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Assessment of Skills checklist</w:t>
            </w:r>
            <w:r w:rsidR="0005016F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</w:tc>
      </w:tr>
      <w:tr w:rsidR="004E2043" w:rsidRPr="0046196C" w14:paraId="01C2A89C" w14:textId="60EB1C38" w:rsidTr="002073FA">
        <w:tc>
          <w:tcPr>
            <w:tcW w:w="2177" w:type="dxa"/>
          </w:tcPr>
          <w:p w14:paraId="786AEFE7" w14:textId="77777777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Laptop/media equipment/</w:t>
            </w:r>
          </w:p>
        </w:tc>
        <w:tc>
          <w:tcPr>
            <w:tcW w:w="2257" w:type="dxa"/>
          </w:tcPr>
          <w:p w14:paraId="39827AC9" w14:textId="0083D496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Handouts added to files online in pdf format</w:t>
            </w:r>
          </w:p>
        </w:tc>
        <w:tc>
          <w:tcPr>
            <w:tcW w:w="2029" w:type="dxa"/>
          </w:tcPr>
          <w:p w14:paraId="5DAD5340" w14:textId="77777777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Small group list</w:t>
            </w:r>
          </w:p>
        </w:tc>
        <w:tc>
          <w:tcPr>
            <w:tcW w:w="2515" w:type="dxa"/>
          </w:tcPr>
          <w:p w14:paraId="5D5F9D1C" w14:textId="7C668416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Photos of activity bags as examples</w:t>
            </w:r>
          </w:p>
        </w:tc>
        <w:tc>
          <w:tcPr>
            <w:tcW w:w="2090" w:type="dxa"/>
          </w:tcPr>
          <w:p w14:paraId="381B135D" w14:textId="5C2F9444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Strips of coloured paper/2cms wide</w:t>
            </w:r>
            <w:r w:rsidR="00B610D8">
              <w:rPr>
                <w:rFonts w:ascii="Source Sans Pro Light" w:hAnsi="Source Sans Pro Light"/>
                <w:sz w:val="24"/>
                <w:szCs w:val="24"/>
              </w:rPr>
              <w:t xml:space="preserve"> (participants asked to provide from site)</w:t>
            </w:r>
          </w:p>
        </w:tc>
        <w:tc>
          <w:tcPr>
            <w:tcW w:w="2090" w:type="dxa"/>
          </w:tcPr>
          <w:p w14:paraId="36A68C33" w14:textId="5D535A8D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PIPE doll: participants asked to have access to PIPE doll</w:t>
            </w:r>
          </w:p>
        </w:tc>
      </w:tr>
      <w:tr w:rsidR="004E2043" w:rsidRPr="0046196C" w14:paraId="4D502598" w14:textId="7C754292" w:rsidTr="002073FA">
        <w:tc>
          <w:tcPr>
            <w:tcW w:w="2177" w:type="dxa"/>
          </w:tcPr>
          <w:p w14:paraId="0FDE8A9E" w14:textId="7AB45C26" w:rsidR="00B610D8" w:rsidRPr="0046196C" w:rsidRDefault="00B610D8" w:rsidP="00B610D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Animal artwork (Topic 6 Attachment)</w:t>
            </w:r>
            <w:r>
              <w:rPr>
                <w:rFonts w:ascii="Source Sans Pro Light" w:hAnsi="Source Sans Pro Light"/>
                <w:sz w:val="24"/>
                <w:szCs w:val="24"/>
              </w:rPr>
              <w:t xml:space="preserve"> added to files on TEAMS</w:t>
            </w:r>
          </w:p>
          <w:p w14:paraId="23CB29A3" w14:textId="2E93EE5B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091833" w14:textId="074F840F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Getting to Know Activity handouts</w:t>
            </w:r>
            <w:r>
              <w:rPr>
                <w:rFonts w:ascii="Source Sans Pro Light" w:hAnsi="Source Sans Pro Light"/>
                <w:sz w:val="24"/>
                <w:szCs w:val="24"/>
              </w:rPr>
              <w:t xml:space="preserve"> allocated in advance and added to files on TEAMS</w:t>
            </w:r>
          </w:p>
        </w:tc>
        <w:tc>
          <w:tcPr>
            <w:tcW w:w="2029" w:type="dxa"/>
          </w:tcPr>
          <w:p w14:paraId="2BF24009" w14:textId="16B3E19A" w:rsidR="004E2043" w:rsidRPr="0046196C" w:rsidRDefault="00B610D8" w:rsidP="00B610D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Step 3 Table Top activity cards</w:t>
            </w:r>
            <w:r>
              <w:rPr>
                <w:rFonts w:ascii="Source Sans Pro Light" w:hAnsi="Source Sans Pro Light"/>
                <w:sz w:val="24"/>
                <w:szCs w:val="24"/>
              </w:rPr>
              <w:t xml:space="preserve"> allocated in advance and added to files on TEAMS</w:t>
            </w:r>
          </w:p>
        </w:tc>
        <w:tc>
          <w:tcPr>
            <w:tcW w:w="2515" w:type="dxa"/>
          </w:tcPr>
          <w:p w14:paraId="389282DE" w14:textId="731499B6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Blank PIPE lesson plans added to files on TEAMS</w:t>
            </w:r>
          </w:p>
          <w:p w14:paraId="078F5524" w14:textId="6C98AF85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0C1FE94" w14:textId="322A47EB" w:rsidR="004E2043" w:rsidRPr="0046196C" w:rsidRDefault="00B610D8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Muslins/scarves for peek a boo</w:t>
            </w:r>
            <w:r>
              <w:rPr>
                <w:rFonts w:ascii="Source Sans Pro Light" w:hAnsi="Source Sans Pro Light"/>
                <w:sz w:val="24"/>
                <w:szCs w:val="24"/>
              </w:rPr>
              <w:t>: 1 per nurse</w:t>
            </w:r>
            <w:r>
              <w:rPr>
                <w:rFonts w:ascii="Source Sans Pro Light" w:hAnsi="Source Sans Pro Light"/>
                <w:sz w:val="24"/>
                <w:szCs w:val="24"/>
              </w:rPr>
              <w:t xml:space="preserve"> (participants to provide these from site)</w:t>
            </w:r>
          </w:p>
        </w:tc>
        <w:tc>
          <w:tcPr>
            <w:tcW w:w="2090" w:type="dxa"/>
          </w:tcPr>
          <w:p w14:paraId="3987D998" w14:textId="2A6F1352" w:rsidR="004E2043" w:rsidRPr="0046196C" w:rsidRDefault="00F62440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Photos of activity bags as examples</w:t>
            </w:r>
          </w:p>
        </w:tc>
      </w:tr>
      <w:tr w:rsidR="007E645C" w:rsidRPr="0046196C" w14:paraId="09BC6B93" w14:textId="77777777" w:rsidTr="002073FA">
        <w:tc>
          <w:tcPr>
            <w:tcW w:w="2177" w:type="dxa"/>
          </w:tcPr>
          <w:p w14:paraId="73AB7D0E" w14:textId="727E17DC" w:rsidR="007E645C" w:rsidRPr="00C973CB" w:rsidRDefault="007E645C" w:rsidP="004E2043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14E98357" w14:textId="77777777" w:rsidR="007E645C" w:rsidRPr="0046196C" w:rsidRDefault="007E645C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D6060D1" w14:textId="77777777" w:rsidR="007E645C" w:rsidRPr="0046196C" w:rsidRDefault="007E645C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56F2550" w14:textId="77777777" w:rsidR="007E645C" w:rsidRPr="0046196C" w:rsidRDefault="007E645C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3F763C7" w14:textId="77777777" w:rsidR="007E645C" w:rsidRPr="0046196C" w:rsidRDefault="007E645C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4BB8A7B" w14:textId="77777777" w:rsidR="007E645C" w:rsidRPr="0046196C" w:rsidRDefault="007E645C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</w:tbl>
    <w:p w14:paraId="4462C04F" w14:textId="77777777" w:rsidR="002A1D78" w:rsidRPr="0046196C" w:rsidRDefault="002A1D78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15A73E51" w14:textId="4C0E5C6A" w:rsidR="00DE0197" w:rsidRPr="0046196C" w:rsidRDefault="00DE0197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6A24AA62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4C43B73E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25DD0C46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49539655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74C5A99B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07EB43A9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004DB9FE" w14:textId="77777777" w:rsidR="004E2043" w:rsidRPr="0046196C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2A501920" w14:textId="3DCC09E1" w:rsidR="004E2043" w:rsidRDefault="004E2043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57A3D527" w14:textId="43351FE5" w:rsidR="0046196C" w:rsidRDefault="0046196C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68156F27" w14:textId="195618A4" w:rsidR="0046196C" w:rsidRDefault="0046196C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p w14:paraId="03C02323" w14:textId="3C67A99A" w:rsidR="0046196C" w:rsidRDefault="0046196C" w:rsidP="00924E27">
      <w:pPr>
        <w:rPr>
          <w:rFonts w:ascii="Source Sans Pro Light" w:hAnsi="Source Sans Pro Light"/>
          <w:b/>
          <w:sz w:val="24"/>
          <w:szCs w:val="24"/>
        </w:rPr>
      </w:pPr>
    </w:p>
    <w:p w14:paraId="6FE2460B" w14:textId="56A610AD" w:rsidR="00B610D8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3BDAA047" w14:textId="4D439F0E" w:rsidR="00B610D8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3639BF11" w14:textId="6063C6FD" w:rsidR="00B610D8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6ED5D39D" w14:textId="1C2429F8" w:rsidR="00B610D8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326AD35B" w14:textId="473B0FBE" w:rsidR="00B610D8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3FD7C304" w14:textId="77777777" w:rsidR="00B610D8" w:rsidRPr="0046196C" w:rsidRDefault="00B610D8" w:rsidP="00924E27">
      <w:pPr>
        <w:rPr>
          <w:rFonts w:ascii="Source Sans Pro Light" w:hAnsi="Source Sans Pro Light"/>
          <w:b/>
          <w:sz w:val="24"/>
          <w:szCs w:val="24"/>
        </w:rPr>
      </w:pPr>
    </w:p>
    <w:p w14:paraId="5DFC2C6E" w14:textId="40E4F321" w:rsidR="00DE0197" w:rsidRPr="0046196C" w:rsidRDefault="00DE0197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  <w:r w:rsidRPr="0046196C">
        <w:rPr>
          <w:rFonts w:ascii="Source Sans Pro Light" w:hAnsi="Source Sans Pro Light"/>
          <w:b/>
          <w:sz w:val="24"/>
          <w:szCs w:val="24"/>
        </w:rPr>
        <w:t>Preparation of learning environment</w:t>
      </w:r>
    </w:p>
    <w:p w14:paraId="29D7FF2B" w14:textId="2555195C" w:rsidR="00DE0197" w:rsidRPr="0046196C" w:rsidRDefault="0046196C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  <w:r w:rsidRPr="0046196C">
        <w:rPr>
          <w:rFonts w:ascii="Source Sans Pro Light" w:hAnsi="Source Sans Pro Light"/>
          <w:b/>
          <w:sz w:val="24"/>
          <w:szCs w:val="24"/>
        </w:rPr>
        <w:t>Housekeeping/Health and Safety/Refreshments/What helps us learn</w:t>
      </w:r>
      <w:r w:rsidR="002A5055">
        <w:rPr>
          <w:rFonts w:ascii="Source Sans Pro Light" w:hAnsi="Source Sans Pro Light"/>
          <w:b/>
          <w:sz w:val="24"/>
          <w:szCs w:val="24"/>
        </w:rPr>
        <w:t xml:space="preserve">/Hopes for our PIPE journey </w:t>
      </w:r>
      <w:r w:rsidR="00B610D8">
        <w:rPr>
          <w:rFonts w:ascii="Source Sans Pro Light" w:hAnsi="Source Sans Pro Light"/>
          <w:b/>
          <w:sz w:val="24"/>
          <w:szCs w:val="24"/>
        </w:rPr>
        <w:t xml:space="preserve">will be added to chat or Google </w:t>
      </w:r>
      <w:proofErr w:type="spellStart"/>
      <w:r w:rsidR="00B610D8">
        <w:rPr>
          <w:rFonts w:ascii="Source Sans Pro Light" w:hAnsi="Source Sans Pro Light"/>
          <w:b/>
          <w:sz w:val="24"/>
          <w:szCs w:val="24"/>
        </w:rPr>
        <w:t>jamboard</w:t>
      </w:r>
      <w:proofErr w:type="spellEnd"/>
    </w:p>
    <w:p w14:paraId="1635BEC9" w14:textId="26E4D294" w:rsidR="00135CFD" w:rsidRPr="0046196C" w:rsidRDefault="00135CFD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7"/>
        <w:gridCol w:w="5210"/>
        <w:gridCol w:w="1193"/>
        <w:gridCol w:w="1708"/>
        <w:gridCol w:w="1495"/>
      </w:tblGrid>
      <w:tr w:rsidR="002A5055" w:rsidRPr="0046196C" w14:paraId="2E8A7A0D" w14:textId="77777777" w:rsidTr="00772FEA">
        <w:tc>
          <w:tcPr>
            <w:tcW w:w="4347" w:type="dxa"/>
          </w:tcPr>
          <w:p w14:paraId="4CF9ACB5" w14:textId="77777777" w:rsidR="002A5055" w:rsidRPr="0046196C" w:rsidRDefault="002A5055" w:rsidP="002A5055">
            <w:pPr>
              <w:ind w:left="2880" w:hanging="2880"/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Preparation of learning environment</w:t>
            </w:r>
          </w:p>
          <w:p w14:paraId="5512C9CA" w14:textId="77777777" w:rsidR="002A5055" w:rsidRPr="0046196C" w:rsidRDefault="002A5055" w:rsidP="002A5055">
            <w:pPr>
              <w:ind w:left="2880" w:hanging="2880"/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5210" w:type="dxa"/>
          </w:tcPr>
          <w:p w14:paraId="7D50033A" w14:textId="77777777" w:rsidR="002A5055" w:rsidRDefault="002A5055" w:rsidP="002A5055">
            <w:pPr>
              <w:ind w:left="2880" w:hanging="2880"/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Welcome/ orientation to venue/</w:t>
            </w:r>
          </w:p>
          <w:p w14:paraId="56196B0B" w14:textId="1C622C73" w:rsidR="002A5055" w:rsidRDefault="002A5055" w:rsidP="002A5055">
            <w:pPr>
              <w:ind w:left="2880" w:hanging="2880"/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Housekeeping/Health and Safety/Refreshments/</w:t>
            </w:r>
          </w:p>
          <w:p w14:paraId="24DAB5E2" w14:textId="77777777" w:rsidR="00B610D8" w:rsidRDefault="002A5055" w:rsidP="00B610D8">
            <w:pPr>
              <w:ind w:left="2880" w:hanging="2880"/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What helps us learn</w:t>
            </w:r>
            <w:r>
              <w:rPr>
                <w:rFonts w:ascii="Source Sans Pro Light" w:hAnsi="Source Sans Pro Light"/>
                <w:b/>
                <w:sz w:val="24"/>
                <w:szCs w:val="24"/>
              </w:rPr>
              <w:t>/Hopes for our PIPE journe</w:t>
            </w:r>
            <w:r w:rsidR="00B610D8">
              <w:rPr>
                <w:rFonts w:ascii="Source Sans Pro Light" w:hAnsi="Source Sans Pro Light"/>
                <w:b/>
                <w:sz w:val="24"/>
                <w:szCs w:val="24"/>
              </w:rPr>
              <w:t>y/</w:t>
            </w:r>
          </w:p>
          <w:p w14:paraId="4CD42E56" w14:textId="2135EE5B" w:rsidR="00B610D8" w:rsidRPr="00B610D8" w:rsidRDefault="00B610D8" w:rsidP="00B610D8">
            <w:pPr>
              <w:ind w:left="2880" w:hanging="2880"/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TECH CHECK</w:t>
            </w:r>
          </w:p>
        </w:tc>
        <w:tc>
          <w:tcPr>
            <w:tcW w:w="1193" w:type="dxa"/>
          </w:tcPr>
          <w:p w14:paraId="03027EED" w14:textId="6120D272" w:rsidR="002A5055" w:rsidRPr="0046196C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1CBE9DF" w14:textId="77777777" w:rsidR="002A5055" w:rsidRPr="0046196C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D7C417" w14:textId="77777777" w:rsidR="002A5055" w:rsidRPr="0046196C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2A5055" w:rsidRPr="0046196C" w14:paraId="0F8ED347" w14:textId="77777777" w:rsidTr="00772FEA">
        <w:tc>
          <w:tcPr>
            <w:tcW w:w="4347" w:type="dxa"/>
          </w:tcPr>
          <w:p w14:paraId="57DDD2C7" w14:textId="1BD0E185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Learning outcomes</w:t>
            </w:r>
          </w:p>
        </w:tc>
        <w:tc>
          <w:tcPr>
            <w:tcW w:w="5210" w:type="dxa"/>
          </w:tcPr>
          <w:p w14:paraId="73EC0E42" w14:textId="7E305595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Outline of content</w:t>
            </w:r>
          </w:p>
        </w:tc>
        <w:tc>
          <w:tcPr>
            <w:tcW w:w="1193" w:type="dxa"/>
          </w:tcPr>
          <w:p w14:paraId="41EBDE61" w14:textId="33834178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Indicative timing</w:t>
            </w:r>
          </w:p>
        </w:tc>
        <w:tc>
          <w:tcPr>
            <w:tcW w:w="1708" w:type="dxa"/>
          </w:tcPr>
          <w:p w14:paraId="10BF185E" w14:textId="0D821A4A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Teaching method</w:t>
            </w:r>
          </w:p>
        </w:tc>
        <w:tc>
          <w:tcPr>
            <w:tcW w:w="1495" w:type="dxa"/>
          </w:tcPr>
          <w:p w14:paraId="0E167B8F" w14:textId="1FBD676B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Assessment strategy</w:t>
            </w:r>
          </w:p>
        </w:tc>
      </w:tr>
      <w:tr w:rsidR="002A5055" w:rsidRPr="0046196C" w14:paraId="5AECF293" w14:textId="77777777" w:rsidTr="00772FEA">
        <w:tc>
          <w:tcPr>
            <w:tcW w:w="4347" w:type="dxa"/>
          </w:tcPr>
          <w:p w14:paraId="1985D251" w14:textId="77777777" w:rsidR="00135CFD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Reflect a critical understanding of the underpinning theories, concepts and principles of the PIPE model</w:t>
            </w:r>
            <w:r w:rsidR="00646E13" w:rsidRPr="0046196C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  <w:p w14:paraId="29E96F00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6D04B35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089EB4A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B9261FB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D53A17B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4E144D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BFACC9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D25EA03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09CDD9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B33867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5465D9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956537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C74DD37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563A760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49273C3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414098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2356F17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1F744C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1D80BF1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3B1C126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91D685E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7BEE8D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78A4EF4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88C3C6B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2511A0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21AC42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4DD08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C3F9DD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0CCCFB6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04BBD5B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9B2ABB0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2795DB9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F6AA90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F7D12C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3B64587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4B6C699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D906FE4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DD13C71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730A168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68012A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1D167B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42905CC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40CA476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731B9D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1D9E471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0FE4723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728405E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90511F2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94AE44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50B62B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BB40A0D" w14:textId="77777777" w:rsidR="007B5CC1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98EA936" w14:textId="2C8F12BE" w:rsidR="007B5CC1" w:rsidRPr="0046196C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ONLINE SESSION 2</w:t>
            </w:r>
          </w:p>
        </w:tc>
        <w:tc>
          <w:tcPr>
            <w:tcW w:w="5210" w:type="dxa"/>
          </w:tcPr>
          <w:p w14:paraId="35BA4F64" w14:textId="5E3854FA" w:rsidR="004A3B8D" w:rsidRPr="00B610D8" w:rsidRDefault="003504D6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lastRenderedPageBreak/>
              <w:t>Participation in facilitated discussions and small group work</w:t>
            </w:r>
          </w:p>
          <w:p w14:paraId="5DEB9228" w14:textId="57C80F08" w:rsidR="00D529FD" w:rsidRDefault="00D529FD" w:rsidP="002A1D7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30F58D3C" w14:textId="3349F68B" w:rsidR="007B5CC1" w:rsidRDefault="007B5CC1" w:rsidP="002A1D7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Please see Educator notes on ppt for detail re content</w:t>
            </w:r>
          </w:p>
          <w:p w14:paraId="378406F1" w14:textId="77777777" w:rsidR="007B5CC1" w:rsidRDefault="007B5CC1" w:rsidP="002A1D7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41C0449" w14:textId="3DAEC21B" w:rsidR="002A5055" w:rsidRPr="00295750" w:rsidRDefault="00D529FD" w:rsidP="002A1D7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bCs/>
                <w:sz w:val="24"/>
                <w:szCs w:val="24"/>
              </w:rPr>
              <w:t>The PIPE philosoph</w:t>
            </w:r>
            <w:r w:rsidR="006D230C">
              <w:rPr>
                <w:rFonts w:ascii="Source Sans Pro Light" w:hAnsi="Source Sans Pro Light"/>
                <w:b/>
                <w:bCs/>
                <w:sz w:val="24"/>
                <w:szCs w:val="24"/>
              </w:rPr>
              <w:t>y</w:t>
            </w:r>
          </w:p>
          <w:p w14:paraId="113F65EA" w14:textId="45F9836D" w:rsidR="006D230C" w:rsidRDefault="007B5CC1" w:rsidP="00123B1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bCs/>
                <w:sz w:val="24"/>
                <w:szCs w:val="24"/>
              </w:rPr>
              <w:t>Recap and review of pre-learning</w:t>
            </w:r>
          </w:p>
          <w:p w14:paraId="1033D6A0" w14:textId="53FE9E7E" w:rsidR="007B5CC1" w:rsidRDefault="007B5CC1" w:rsidP="00123B1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bCs/>
                <w:sz w:val="24"/>
                <w:szCs w:val="24"/>
              </w:rPr>
              <w:t>Overview of the philosophy and curriculum</w:t>
            </w:r>
          </w:p>
          <w:p w14:paraId="6A133D69" w14:textId="77777777" w:rsidR="007B5CC1" w:rsidRDefault="007B5CC1" w:rsidP="00123B1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</w:p>
          <w:p w14:paraId="4B6E3C54" w14:textId="1576FFC8" w:rsidR="00123B18" w:rsidRPr="0046196C" w:rsidRDefault="00123B18" w:rsidP="00123B1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bCs/>
                <w:sz w:val="24"/>
                <w:szCs w:val="24"/>
              </w:rPr>
              <w:t>Activity</w:t>
            </w:r>
          </w:p>
          <w:p w14:paraId="5F0D4D23" w14:textId="77777777" w:rsidR="00123B18" w:rsidRPr="0046196C" w:rsidRDefault="00123B18" w:rsidP="00123B18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bCs/>
                <w:sz w:val="24"/>
                <w:szCs w:val="24"/>
              </w:rPr>
              <w:t>Getting to know the Educators Guide</w:t>
            </w:r>
          </w:p>
          <w:p w14:paraId="1C5523C4" w14:textId="7459E59A" w:rsidR="00123B18" w:rsidRPr="0046196C" w:rsidRDefault="00FE68A7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 xml:space="preserve">Each nurse to be </w:t>
            </w:r>
            <w:r w:rsidR="003F50EA">
              <w:rPr>
                <w:rFonts w:ascii="Source Sans Pro Light" w:hAnsi="Source Sans Pro Light"/>
                <w:sz w:val="24"/>
                <w:szCs w:val="24"/>
              </w:rPr>
              <w:t xml:space="preserve">given a topic then will </w:t>
            </w:r>
            <w:r w:rsidR="007B5CC1">
              <w:rPr>
                <w:rFonts w:ascii="Source Sans Pro Light" w:hAnsi="Source Sans Pro Light"/>
                <w:sz w:val="24"/>
                <w:szCs w:val="24"/>
              </w:rPr>
              <w:t>explore (if group size is larger than six, pairs or trios to be used alongside breakout rooms/channels)</w:t>
            </w:r>
          </w:p>
          <w:p w14:paraId="0949C6D6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1: Listen: Patterns and Expectations</w:t>
            </w:r>
          </w:p>
          <w:p w14:paraId="6E5DAECB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2: Listen: Baby cues</w:t>
            </w:r>
          </w:p>
          <w:p w14:paraId="1B07A4A6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lastRenderedPageBreak/>
              <w:t xml:space="preserve">3: Listen: </w:t>
            </w:r>
            <w:proofErr w:type="spellStart"/>
            <w:r w:rsidRPr="0046196C">
              <w:rPr>
                <w:rFonts w:ascii="Source Sans Pro Light" w:hAnsi="Source Sans Pro Light"/>
                <w:sz w:val="24"/>
                <w:szCs w:val="24"/>
              </w:rPr>
              <w:t>Cribside</w:t>
            </w:r>
            <w:proofErr w:type="spellEnd"/>
            <w:r w:rsidRPr="0046196C">
              <w:rPr>
                <w:rFonts w:ascii="Source Sans Pro Light" w:hAnsi="Source Sans Pro Light"/>
                <w:sz w:val="24"/>
                <w:szCs w:val="24"/>
              </w:rPr>
              <w:t xml:space="preserve"> Communication</w:t>
            </w:r>
          </w:p>
          <w:p w14:paraId="0F44345F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4: Listen: Reading to Baby</w:t>
            </w:r>
          </w:p>
          <w:p w14:paraId="4699DF9A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5: Love:  Joy and Laughter</w:t>
            </w:r>
          </w:p>
          <w:p w14:paraId="1823EE8A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6: Love: Touch Tones</w:t>
            </w:r>
          </w:p>
          <w:p w14:paraId="3582E492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7: Love:  Love and Limits</w:t>
            </w:r>
          </w:p>
          <w:p w14:paraId="1625B906" w14:textId="78E70F51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8: Love: Love is sometimes a rocky road</w:t>
            </w:r>
          </w:p>
          <w:p w14:paraId="4037C6CA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9: Play: Playing is learning</w:t>
            </w:r>
          </w:p>
          <w:p w14:paraId="36D20248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10: Play: Baby’s First Teacher</w:t>
            </w:r>
          </w:p>
          <w:p w14:paraId="31AE6843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11: Play: Learning the Dos</w:t>
            </w:r>
          </w:p>
          <w:p w14:paraId="0AE29F98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12: Play: Play stimulates the senses</w:t>
            </w:r>
          </w:p>
          <w:p w14:paraId="3311481C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908355C" w14:textId="7B62CF2B" w:rsidR="00123B18" w:rsidRPr="0046196C" w:rsidRDefault="00123B18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 xml:space="preserve">Each </w:t>
            </w:r>
            <w:r w:rsidR="009F5CE4">
              <w:rPr>
                <w:rFonts w:ascii="Source Sans Pro Light" w:hAnsi="Source Sans Pro Light"/>
                <w:b/>
                <w:sz w:val="24"/>
                <w:szCs w:val="24"/>
              </w:rPr>
              <w:t>nurse</w:t>
            </w: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 xml:space="preserve"> will be asked to find the following:</w:t>
            </w:r>
          </w:p>
          <w:p w14:paraId="0AF3E670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What page does their topic start on?</w:t>
            </w:r>
          </w:p>
          <w:p w14:paraId="49DC0C43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Name one KEY CONCEPT the topic addresses</w:t>
            </w:r>
          </w:p>
          <w:p w14:paraId="19CF3B50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Identify one activity suggested on the activity cards</w:t>
            </w:r>
          </w:p>
          <w:p w14:paraId="3E231ECA" w14:textId="77777777" w:rsidR="00123B18" w:rsidRPr="0046196C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Consider when this would be useful to explore this topic with an FNP client?</w:t>
            </w:r>
          </w:p>
          <w:p w14:paraId="58E25602" w14:textId="37B1418B" w:rsidR="00123B18" w:rsidRPr="007B5CC1" w:rsidRDefault="00123B18" w:rsidP="00123B1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Share one thing you liked about this topic</w:t>
            </w:r>
          </w:p>
          <w:p w14:paraId="5D64E3F9" w14:textId="028AA01A" w:rsidR="0096291B" w:rsidRDefault="0096291B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1B2CB45A" w14:textId="70216AE8" w:rsidR="0096291B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BREAK 20 mins</w:t>
            </w:r>
          </w:p>
          <w:p w14:paraId="7DC4D5D7" w14:textId="77777777" w:rsidR="0096291B" w:rsidRPr="0046196C" w:rsidRDefault="0096291B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55698712" w14:textId="4D0F31E1" w:rsidR="00886B57" w:rsidRDefault="00886B57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What does PIPE look like in practice?</w:t>
            </w:r>
          </w:p>
          <w:p w14:paraId="5AF95848" w14:textId="77777777" w:rsidR="007B5CC1" w:rsidRPr="0046196C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4BC95A10" w14:textId="4FA64D94" w:rsidR="00791707" w:rsidRDefault="006D230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Show film asking nurses to focus on 4 Steps</w:t>
            </w:r>
          </w:p>
          <w:p w14:paraId="39FAF48B" w14:textId="77777777" w:rsidR="006D230C" w:rsidRPr="0046196C" w:rsidRDefault="006D230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31FFDCD9" w14:textId="77777777" w:rsidR="00791707" w:rsidRPr="0046196C" w:rsidRDefault="00791707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Using PIPE language</w:t>
            </w:r>
          </w:p>
          <w:p w14:paraId="01A07D44" w14:textId="77777777" w:rsidR="00791707" w:rsidRPr="0046196C" w:rsidRDefault="00791707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184F6702" w14:textId="77777777" w:rsidR="00791707" w:rsidRPr="0046196C" w:rsidRDefault="00791707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Trying out an activity</w:t>
            </w:r>
          </w:p>
          <w:p w14:paraId="6BDFD3AC" w14:textId="77777777" w:rsidR="00F86C56" w:rsidRPr="0046196C" w:rsidRDefault="00F86C56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70540E40" w14:textId="77777777" w:rsidR="00F86C56" w:rsidRPr="0046196C" w:rsidRDefault="00F86C56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lastRenderedPageBreak/>
              <w:t>Feedback/How did it go?</w:t>
            </w:r>
          </w:p>
          <w:p w14:paraId="34C9A3C7" w14:textId="327BC08B" w:rsidR="00B91078" w:rsidRDefault="00B91078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5096523C" w14:textId="77777777" w:rsidR="007B5CC1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16E5F363" w14:textId="77777777" w:rsidR="00B91078" w:rsidRPr="0046196C" w:rsidRDefault="00B91078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3A0E2FE0" w14:textId="05CDD9CC" w:rsidR="00D17F5F" w:rsidRPr="0046196C" w:rsidRDefault="006A220B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Step 2</w:t>
            </w:r>
          </w:p>
          <w:p w14:paraId="0B74F5D0" w14:textId="77777777" w:rsidR="00D17F5F" w:rsidRPr="0046196C" w:rsidRDefault="00D17F5F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Demonstration: why is it important?</w:t>
            </w:r>
          </w:p>
          <w:p w14:paraId="576D7349" w14:textId="35AB42F7" w:rsidR="0070647C" w:rsidRDefault="0070647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Content as outlined in Educators notes</w:t>
            </w:r>
          </w:p>
          <w:p w14:paraId="0634D8C6" w14:textId="31DDBB6A" w:rsidR="008F32D9" w:rsidRDefault="008F32D9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226B8F67" w14:textId="7ACA4202" w:rsidR="007B5CC1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FINISH ONLINE SESSION 1</w:t>
            </w:r>
          </w:p>
          <w:p w14:paraId="3C5332D9" w14:textId="5ED28CDE" w:rsidR="007B5CC1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4E72F8EA" w14:textId="77777777" w:rsidR="007B5CC1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64154563" w14:textId="5D55F85C" w:rsidR="006A220B" w:rsidRPr="0046196C" w:rsidRDefault="006A220B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Step 3</w:t>
            </w:r>
          </w:p>
          <w:p w14:paraId="17197233" w14:textId="77777777" w:rsidR="0070647C" w:rsidRPr="0046196C" w:rsidRDefault="0070647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Supervised Parent-child interaction</w:t>
            </w:r>
          </w:p>
          <w:p w14:paraId="724EDEE4" w14:textId="77777777" w:rsidR="0070647C" w:rsidRPr="0046196C" w:rsidRDefault="0070647C" w:rsidP="0070647C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Content as outlined in Educators notes</w:t>
            </w:r>
          </w:p>
          <w:p w14:paraId="410B955B" w14:textId="746D90B5" w:rsidR="00EA4552" w:rsidRDefault="00EA4552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2A5568FD" w14:textId="6E5541BE" w:rsidR="00EA4552" w:rsidRDefault="007B5CC1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BREAK 20 mins</w:t>
            </w:r>
          </w:p>
          <w:p w14:paraId="67CD9D25" w14:textId="5612844F" w:rsidR="00EA4552" w:rsidRDefault="00EA4552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1F6AABCF" w14:textId="1EF7AFC1" w:rsidR="00EA4552" w:rsidRPr="0046196C" w:rsidRDefault="006A220B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Step 4</w:t>
            </w:r>
          </w:p>
          <w:p w14:paraId="18B102D9" w14:textId="77777777" w:rsidR="0070647C" w:rsidRPr="0046196C" w:rsidRDefault="0070647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Evaluation of parent-child interaction</w:t>
            </w:r>
          </w:p>
          <w:p w14:paraId="3386F373" w14:textId="77777777" w:rsidR="0070647C" w:rsidRPr="0046196C" w:rsidRDefault="0070647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Evaluation of Topic</w:t>
            </w:r>
          </w:p>
          <w:p w14:paraId="5B3664A2" w14:textId="79E7037B" w:rsidR="0070647C" w:rsidRDefault="0070647C" w:rsidP="0070647C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b/>
                <w:sz w:val="24"/>
                <w:szCs w:val="24"/>
              </w:rPr>
              <w:t>Content as outlined in Educators notes</w:t>
            </w:r>
          </w:p>
          <w:p w14:paraId="2E7D81C4" w14:textId="17EDF5E2" w:rsidR="00CC209A" w:rsidRDefault="00CC209A" w:rsidP="0070647C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1EFEACBB" w14:textId="145E8443" w:rsidR="00CC209A" w:rsidRPr="0046196C" w:rsidRDefault="00CC209A" w:rsidP="0070647C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Overview of plans for Observation session</w:t>
            </w:r>
          </w:p>
          <w:p w14:paraId="7F2A16FD" w14:textId="77777777" w:rsidR="0070647C" w:rsidRDefault="0070647C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  <w:p w14:paraId="37AAF2B0" w14:textId="1F1E35BD" w:rsidR="00C76DA2" w:rsidRDefault="00C76DA2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  <w:r>
              <w:rPr>
                <w:rFonts w:ascii="Source Sans Pro Light" w:hAnsi="Source Sans Pro Light"/>
                <w:b/>
                <w:sz w:val="24"/>
                <w:szCs w:val="24"/>
              </w:rPr>
              <w:t>CLOSE: any question</w:t>
            </w:r>
            <w:r w:rsidR="006A220B">
              <w:rPr>
                <w:rFonts w:ascii="Source Sans Pro Light" w:hAnsi="Source Sans Pro Light"/>
                <w:b/>
                <w:sz w:val="24"/>
                <w:szCs w:val="24"/>
              </w:rPr>
              <w:t>s</w:t>
            </w:r>
          </w:p>
          <w:p w14:paraId="70FE685D" w14:textId="74663734" w:rsidR="00C76DA2" w:rsidRPr="0046196C" w:rsidRDefault="00C76DA2" w:rsidP="00123B18">
            <w:pPr>
              <w:rPr>
                <w:rFonts w:ascii="Source Sans Pro Light" w:hAnsi="Source Sans Pro Light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14:paraId="530C1838" w14:textId="2F2556C6" w:rsidR="00135CFD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5D1DF0C" w14:textId="4F66951E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D737DDC" w14:textId="42B03238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C836B40" w14:textId="58B67F71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C44025E" w14:textId="081BB4B5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9F02E3D" w14:textId="7E2AB39F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739D652" w14:textId="10DFCF80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5280E74" w14:textId="1CBF77BF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8619ABF" w14:textId="537A92B6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05B3DBD" w14:textId="675C4B88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ACA925F" w14:textId="285E2AEB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FA13C22" w14:textId="278CB820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C8059F2" w14:textId="43078D34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3C0DA23" w14:textId="687D26D0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446D8F3" w14:textId="4CFD9E85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8B72FA8" w14:textId="4AC4D73C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10.</w:t>
            </w:r>
            <w:r w:rsidR="00D95FDE">
              <w:rPr>
                <w:rFonts w:ascii="Source Sans Pro Light" w:hAnsi="Source Sans Pro Light"/>
                <w:sz w:val="24"/>
                <w:szCs w:val="24"/>
              </w:rPr>
              <w:t>30</w:t>
            </w:r>
          </w:p>
          <w:p w14:paraId="65743FFB" w14:textId="37C75DFF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6DC2FF" w14:textId="6BDE95CA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525489D" w14:textId="125F8DF9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D64240" w14:textId="496C29B2" w:rsidR="002A5055" w:rsidRDefault="007B5CC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90 mins</w:t>
            </w:r>
          </w:p>
          <w:p w14:paraId="05DF35D8" w14:textId="5F214289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A025BE9" w14:textId="678CC0D3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DCE4DEC" w14:textId="0E902676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B203A88" w14:textId="2E72600E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4DBBB18" w14:textId="2CA588E6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58198B9" w14:textId="37CCE1C0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B21A0CC" w14:textId="77777777" w:rsidR="00295750" w:rsidRDefault="00295750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EB87FEB" w14:textId="77777777" w:rsidR="00295750" w:rsidRDefault="00295750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6C649B9" w14:textId="77777777" w:rsidR="00295750" w:rsidRDefault="00295750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DC4986B" w14:textId="77777777" w:rsidR="00295750" w:rsidRDefault="00295750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5A2EB3D" w14:textId="34086985" w:rsidR="002A5055" w:rsidRDefault="002A5055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FE89C58" w14:textId="29C2BF7A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F386730" w14:textId="21DB7B4D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C15EACC" w14:textId="6FDD8C4B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15C0093" w14:textId="618ECD75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E6CFB56" w14:textId="75F2F96A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5575C49" w14:textId="037C0AE7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8BB041A" w14:textId="7BD21D42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6B978F1" w14:textId="3D2E1B4C" w:rsidR="002C377D" w:rsidRDefault="002C377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70075CC" w14:textId="07B3C1CB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61E4272" w14:textId="21E7BDA6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2633F8D" w14:textId="4489F18B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B043BDB" w14:textId="52B73FE1" w:rsidR="00AC7733" w:rsidRDefault="00AC7733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0FE8E00" w14:textId="009A6D4C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F5FA12D" w14:textId="52B70766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2A3C75E" w14:textId="70244FE4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C19C980" w14:textId="44540E17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7AD52FB" w14:textId="7F556416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9ED9855" w14:textId="7AF99D90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51E8F5A" w14:textId="106E5B38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4AE3FEB" w14:textId="5BD70CA3" w:rsidR="00DA6431" w:rsidRDefault="00DA643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98E7720" w14:textId="77777777" w:rsidR="00924E27" w:rsidRDefault="00924E27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AF6996A" w14:textId="025A3724" w:rsidR="005135E1" w:rsidRPr="0046196C" w:rsidRDefault="005135E1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38500C0" w14:textId="77777777" w:rsidR="00135CFD" w:rsidRPr="0046196C" w:rsidRDefault="004A3B8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lastRenderedPageBreak/>
              <w:t>Facilitated discussion</w:t>
            </w:r>
          </w:p>
          <w:p w14:paraId="2DB63176" w14:textId="77777777" w:rsidR="004A3B8D" w:rsidRPr="0046196C" w:rsidRDefault="004A3B8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Small group work</w:t>
            </w:r>
          </w:p>
          <w:p w14:paraId="7F155715" w14:textId="77777777" w:rsidR="004A3B8D" w:rsidRPr="0046196C" w:rsidRDefault="004A3B8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Modified lecture</w:t>
            </w:r>
          </w:p>
          <w:p w14:paraId="2D391574" w14:textId="77777777" w:rsidR="00886B57" w:rsidRPr="0046196C" w:rsidRDefault="00886B57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Observational learning using film clip</w:t>
            </w:r>
          </w:p>
          <w:p w14:paraId="46EA008D" w14:textId="713E5B90" w:rsidR="00ED0292" w:rsidRDefault="00ED029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t>Skills practice</w:t>
            </w:r>
          </w:p>
          <w:p w14:paraId="004BA89D" w14:textId="7DA0AD9A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830E3EF" w14:textId="62DB1C76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Please also refer to notes pages within Educator copy of power point</w:t>
            </w:r>
          </w:p>
          <w:p w14:paraId="384DCA18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4F1343B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23CF7BE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29668B7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6F0AF7B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688D976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64EE70F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C21AFF9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B7F485C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F7DB2E4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AFD8CD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9107E44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5EDE3D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DB12B9C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694C253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277F910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3B6B0D2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1087C4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F275EE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A12B696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053B29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576F299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6FF504C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331A154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2E1F7C0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66545493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2EC5DEC5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0BC198B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77DC04C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0FE2052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94AFF43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019CADA7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A294533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B6A2F4F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FEB8F34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70CB1886" w14:textId="77777777" w:rsidR="006C26B2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11686B6D" w14:textId="497A3835" w:rsidR="006C26B2" w:rsidRPr="0046196C" w:rsidRDefault="006C26B2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DEDE812" w14:textId="78335E7A" w:rsidR="00135CFD" w:rsidRPr="0046196C" w:rsidRDefault="00135CFD" w:rsidP="002A1D78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46196C">
              <w:rPr>
                <w:rFonts w:ascii="Source Sans Pro Light" w:hAnsi="Source Sans Pro Light"/>
                <w:sz w:val="24"/>
                <w:szCs w:val="24"/>
              </w:rPr>
              <w:lastRenderedPageBreak/>
              <w:t>Reflective piece of writing (500 words)</w:t>
            </w:r>
            <w:r w:rsidR="003504D6" w:rsidRPr="0046196C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</w:tc>
      </w:tr>
    </w:tbl>
    <w:p w14:paraId="336F3C07" w14:textId="77777777" w:rsidR="00135CFD" w:rsidRPr="0046196C" w:rsidRDefault="00135CFD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0CF1B1FC" w14:textId="77777777" w:rsidR="005F5416" w:rsidRPr="0046196C" w:rsidRDefault="005F5416" w:rsidP="002A1D78">
      <w:pPr>
        <w:ind w:left="2880" w:hanging="2880"/>
        <w:rPr>
          <w:rFonts w:ascii="Source Sans Pro Light" w:hAnsi="Source Sans Pro Light"/>
          <w:b/>
          <w:sz w:val="24"/>
          <w:szCs w:val="24"/>
        </w:rPr>
      </w:pPr>
    </w:p>
    <w:sectPr w:rsidR="005F5416" w:rsidRPr="0046196C" w:rsidSect="002A1D78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8E83" w14:textId="77777777" w:rsidR="005B3495" w:rsidRDefault="005B3495" w:rsidP="00B91078">
      <w:pPr>
        <w:spacing w:after="0" w:line="240" w:lineRule="auto"/>
      </w:pPr>
      <w:r>
        <w:separator/>
      </w:r>
    </w:p>
  </w:endnote>
  <w:endnote w:type="continuationSeparator" w:id="0">
    <w:p w14:paraId="21BB0265" w14:textId="77777777" w:rsidR="005B3495" w:rsidRDefault="005B3495" w:rsidP="00B9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660F" w14:textId="76BF0402" w:rsidR="00B91078" w:rsidRDefault="00B9107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077C9" wp14:editId="70505B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C52ECB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PIPE </w:t>
    </w:r>
    <w:r w:rsidR="00971815">
      <w:rPr>
        <w:color w:val="4472C4" w:themeColor="accent1"/>
      </w:rPr>
      <w:t>e-</w:t>
    </w:r>
    <w:r>
      <w:rPr>
        <w:color w:val="4472C4" w:themeColor="accent1"/>
      </w:rPr>
      <w:t>Lesson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D7BC" w14:textId="77777777" w:rsidR="005B3495" w:rsidRDefault="005B3495" w:rsidP="00B91078">
      <w:pPr>
        <w:spacing w:after="0" w:line="240" w:lineRule="auto"/>
      </w:pPr>
      <w:r>
        <w:separator/>
      </w:r>
    </w:p>
  </w:footnote>
  <w:footnote w:type="continuationSeparator" w:id="0">
    <w:p w14:paraId="0FE488EC" w14:textId="77777777" w:rsidR="005B3495" w:rsidRDefault="005B3495" w:rsidP="00B9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4533E"/>
    <w:multiLevelType w:val="hybridMultilevel"/>
    <w:tmpl w:val="66B0DE1C"/>
    <w:lvl w:ilvl="0" w:tplc="5F0CE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86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78"/>
    <w:rsid w:val="000226CC"/>
    <w:rsid w:val="0005016F"/>
    <w:rsid w:val="00071E6F"/>
    <w:rsid w:val="001213D6"/>
    <w:rsid w:val="00121753"/>
    <w:rsid w:val="00123B18"/>
    <w:rsid w:val="001247FB"/>
    <w:rsid w:val="00135CFD"/>
    <w:rsid w:val="00137DE7"/>
    <w:rsid w:val="0017078F"/>
    <w:rsid w:val="001B0F8D"/>
    <w:rsid w:val="001C29C0"/>
    <w:rsid w:val="001D57BE"/>
    <w:rsid w:val="001E1DD8"/>
    <w:rsid w:val="001F2A2A"/>
    <w:rsid w:val="002073FA"/>
    <w:rsid w:val="00277801"/>
    <w:rsid w:val="00295750"/>
    <w:rsid w:val="002A1D78"/>
    <w:rsid w:val="002A5055"/>
    <w:rsid w:val="002C377D"/>
    <w:rsid w:val="002E346B"/>
    <w:rsid w:val="002F6CA9"/>
    <w:rsid w:val="00314981"/>
    <w:rsid w:val="00337279"/>
    <w:rsid w:val="003504D6"/>
    <w:rsid w:val="003724FA"/>
    <w:rsid w:val="003D7D4F"/>
    <w:rsid w:val="003E733B"/>
    <w:rsid w:val="003F50EA"/>
    <w:rsid w:val="00400F8F"/>
    <w:rsid w:val="004543C4"/>
    <w:rsid w:val="0046196C"/>
    <w:rsid w:val="00462BBB"/>
    <w:rsid w:val="004A3B8D"/>
    <w:rsid w:val="004C08D2"/>
    <w:rsid w:val="004C50BD"/>
    <w:rsid w:val="004D226A"/>
    <w:rsid w:val="004E2043"/>
    <w:rsid w:val="00507580"/>
    <w:rsid w:val="005135E1"/>
    <w:rsid w:val="005B3495"/>
    <w:rsid w:val="005F5416"/>
    <w:rsid w:val="00625E2E"/>
    <w:rsid w:val="00646E13"/>
    <w:rsid w:val="006A220B"/>
    <w:rsid w:val="006B1D46"/>
    <w:rsid w:val="006C26B2"/>
    <w:rsid w:val="006D230C"/>
    <w:rsid w:val="006E05C5"/>
    <w:rsid w:val="006F3C3B"/>
    <w:rsid w:val="0070647C"/>
    <w:rsid w:val="00731B05"/>
    <w:rsid w:val="00742B35"/>
    <w:rsid w:val="00772FEA"/>
    <w:rsid w:val="007750A6"/>
    <w:rsid w:val="007914AC"/>
    <w:rsid w:val="00791707"/>
    <w:rsid w:val="007A74CD"/>
    <w:rsid w:val="007B5CC1"/>
    <w:rsid w:val="007C276F"/>
    <w:rsid w:val="007E645C"/>
    <w:rsid w:val="008004F3"/>
    <w:rsid w:val="008041FC"/>
    <w:rsid w:val="00886B57"/>
    <w:rsid w:val="008D0B44"/>
    <w:rsid w:val="008F32D9"/>
    <w:rsid w:val="009010D0"/>
    <w:rsid w:val="00924E27"/>
    <w:rsid w:val="009532E3"/>
    <w:rsid w:val="0096291B"/>
    <w:rsid w:val="00971815"/>
    <w:rsid w:val="0098651B"/>
    <w:rsid w:val="009B43CC"/>
    <w:rsid w:val="009C739D"/>
    <w:rsid w:val="009F5CE4"/>
    <w:rsid w:val="00AC7733"/>
    <w:rsid w:val="00AD3C37"/>
    <w:rsid w:val="00AF4FA0"/>
    <w:rsid w:val="00B255C9"/>
    <w:rsid w:val="00B610D8"/>
    <w:rsid w:val="00B91078"/>
    <w:rsid w:val="00C65FBB"/>
    <w:rsid w:val="00C730E5"/>
    <w:rsid w:val="00C76DA2"/>
    <w:rsid w:val="00C973CB"/>
    <w:rsid w:val="00CB57C3"/>
    <w:rsid w:val="00CC209A"/>
    <w:rsid w:val="00D17F5F"/>
    <w:rsid w:val="00D419C4"/>
    <w:rsid w:val="00D46C76"/>
    <w:rsid w:val="00D529FD"/>
    <w:rsid w:val="00D95FDE"/>
    <w:rsid w:val="00DA6431"/>
    <w:rsid w:val="00DD0ACB"/>
    <w:rsid w:val="00DE0197"/>
    <w:rsid w:val="00E444A6"/>
    <w:rsid w:val="00E56218"/>
    <w:rsid w:val="00E677C3"/>
    <w:rsid w:val="00E83BA5"/>
    <w:rsid w:val="00E874AD"/>
    <w:rsid w:val="00EA4552"/>
    <w:rsid w:val="00ED0292"/>
    <w:rsid w:val="00ED510C"/>
    <w:rsid w:val="00F528D5"/>
    <w:rsid w:val="00F62440"/>
    <w:rsid w:val="00F86C56"/>
    <w:rsid w:val="00FB4B81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5BEC"/>
  <w15:chartTrackingRefBased/>
  <w15:docId w15:val="{2B18D7EB-0972-4088-A921-79AFC51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6C7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35C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C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35CFD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46C76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78"/>
  </w:style>
  <w:style w:type="paragraph" w:styleId="Footer">
    <w:name w:val="footer"/>
    <w:basedOn w:val="Normal"/>
    <w:link w:val="FooterChar"/>
    <w:uiPriority w:val="99"/>
    <w:unhideWhenUsed/>
    <w:rsid w:val="00B9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0B071D87A57459315A077D9BBBC9C" ma:contentTypeVersion="13" ma:contentTypeDescription="Create a new document." ma:contentTypeScope="" ma:versionID="d33d94e797bcfe36bc38e2baba93c059">
  <xsd:schema xmlns:xsd="http://www.w3.org/2001/XMLSchema" xmlns:xs="http://www.w3.org/2001/XMLSchema" xmlns:p="http://schemas.microsoft.com/office/2006/metadata/properties" xmlns:ns3="6397c578-db0b-4cce-bee5-0b9c98d684a3" xmlns:ns4="35bef266-905d-44b6-be24-4e7eb5765105" targetNamespace="http://schemas.microsoft.com/office/2006/metadata/properties" ma:root="true" ma:fieldsID="82417c1c3c17c71c9bd1eb596817bc25" ns3:_="" ns4:_="">
    <xsd:import namespace="6397c578-db0b-4cce-bee5-0b9c98d684a3"/>
    <xsd:import namespace="35bef266-905d-44b6-be24-4e7eb5765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c578-db0b-4cce-bee5-0b9c98d68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f266-905d-44b6-be24-4e7eb5765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0EB41-7AF1-4E5E-BFF6-A12833B6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7c578-db0b-4cce-bee5-0b9c98d684a3"/>
    <ds:schemaRef ds:uri="35bef266-905d-44b6-be24-4e7eb5765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87C7C-0FB1-4228-A575-F8A35187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7CC2-EEA3-40B4-B310-2080E3F065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O'Donnell</dc:creator>
  <cp:keywords/>
  <dc:description/>
  <cp:lastModifiedBy>Lesley ODonnell</cp:lastModifiedBy>
  <cp:revision>3</cp:revision>
  <dcterms:created xsi:type="dcterms:W3CDTF">2020-10-15T13:21:00Z</dcterms:created>
  <dcterms:modified xsi:type="dcterms:W3CDTF">2020-10-15T13:35:00Z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0x0101007D60B071D87A57459315A077D9BBBC9C</vt:lpwstr>
  </property>
</Properties>
</file>