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3424A" w14:textId="77777777" w:rsidR="00E93E6E" w:rsidRPr="0014799A" w:rsidRDefault="00E93E6E">
      <w:pPr>
        <w:rPr>
          <w:rFonts w:cstheme="minorHAnsi"/>
        </w:rPr>
      </w:pPr>
    </w:p>
    <w:p w14:paraId="7852FC07" w14:textId="77777777" w:rsidR="00E93E6E" w:rsidRPr="0014799A" w:rsidRDefault="00E93E6E">
      <w:pPr>
        <w:rPr>
          <w:rFonts w:cstheme="minorHAnsi"/>
        </w:rPr>
      </w:pPr>
    </w:p>
    <w:tbl>
      <w:tblPr>
        <w:tblStyle w:val="TableGrid"/>
        <w:tblW w:w="0" w:type="auto"/>
        <w:tblLook w:val="04A0" w:firstRow="1" w:lastRow="0" w:firstColumn="1" w:lastColumn="0" w:noHBand="0" w:noVBand="1"/>
      </w:tblPr>
      <w:tblGrid>
        <w:gridCol w:w="10070"/>
      </w:tblGrid>
      <w:tr w:rsidR="00E93E6E" w:rsidRPr="0014799A" w14:paraId="00CFCDDE" w14:textId="77777777" w:rsidTr="00E93E6E">
        <w:tc>
          <w:tcPr>
            <w:tcW w:w="10296" w:type="dxa"/>
          </w:tcPr>
          <w:p w14:paraId="229B8F02" w14:textId="77777777" w:rsidR="008E6D24" w:rsidRPr="0014799A" w:rsidRDefault="008E6D24" w:rsidP="008E6D24">
            <w:pPr>
              <w:jc w:val="center"/>
              <w:rPr>
                <w:rFonts w:cstheme="minorHAnsi"/>
                <w:b/>
              </w:rPr>
            </w:pPr>
          </w:p>
          <w:p w14:paraId="44C9F9F2" w14:textId="77777777" w:rsidR="00A642EA" w:rsidRPr="0014799A" w:rsidRDefault="00EE4787" w:rsidP="000D611C">
            <w:pPr>
              <w:jc w:val="center"/>
              <w:rPr>
                <w:rFonts w:cstheme="minorHAnsi"/>
                <w:b/>
                <w:sz w:val="32"/>
                <w:szCs w:val="32"/>
              </w:rPr>
            </w:pPr>
            <w:r w:rsidRPr="0014799A">
              <w:rPr>
                <w:rFonts w:cstheme="minorHAnsi"/>
                <w:b/>
                <w:sz w:val="32"/>
                <w:szCs w:val="32"/>
              </w:rPr>
              <w:t>Change of Status/Discharge</w:t>
            </w:r>
            <w:r w:rsidR="005B54DD" w:rsidRPr="0014799A">
              <w:rPr>
                <w:rFonts w:cstheme="minorHAnsi"/>
                <w:b/>
                <w:sz w:val="32"/>
                <w:szCs w:val="32"/>
              </w:rPr>
              <w:t xml:space="preserve"> </w:t>
            </w:r>
            <w:r w:rsidR="007A1BF1" w:rsidRPr="0014799A">
              <w:rPr>
                <w:rFonts w:cstheme="minorHAnsi"/>
                <w:b/>
                <w:sz w:val="32"/>
                <w:szCs w:val="32"/>
              </w:rPr>
              <w:t>Form</w:t>
            </w:r>
            <w:r w:rsidR="00A642EA" w:rsidRPr="0014799A">
              <w:rPr>
                <w:rFonts w:cstheme="minorHAnsi"/>
                <w:b/>
                <w:sz w:val="32"/>
                <w:szCs w:val="32"/>
              </w:rPr>
              <w:t>:</w:t>
            </w:r>
          </w:p>
          <w:p w14:paraId="138697ED" w14:textId="77777777" w:rsidR="00E93E6E" w:rsidRPr="0014799A" w:rsidRDefault="008E6D24" w:rsidP="008E6D24">
            <w:pPr>
              <w:jc w:val="center"/>
              <w:rPr>
                <w:rFonts w:cstheme="minorHAnsi"/>
              </w:rPr>
            </w:pPr>
            <w:r w:rsidRPr="0014799A">
              <w:rPr>
                <w:rFonts w:cstheme="minorHAnsi"/>
              </w:rPr>
              <w:t>(Please note: The</w:t>
            </w:r>
            <w:r w:rsidR="00DE754A" w:rsidRPr="0014799A">
              <w:rPr>
                <w:rFonts w:cstheme="minorHAnsi"/>
              </w:rPr>
              <w:t xml:space="preserve"> Change of Status/Discharge </w:t>
            </w:r>
            <w:r w:rsidR="00B40629" w:rsidRPr="0014799A">
              <w:rPr>
                <w:rFonts w:cstheme="minorHAnsi"/>
              </w:rPr>
              <w:t>Form</w:t>
            </w:r>
            <w:r w:rsidR="005B54DD" w:rsidRPr="0014799A">
              <w:rPr>
                <w:rFonts w:cstheme="minorHAnsi"/>
              </w:rPr>
              <w:t xml:space="preserve"> </w:t>
            </w:r>
            <w:r w:rsidR="000D611C" w:rsidRPr="0014799A">
              <w:rPr>
                <w:rFonts w:cstheme="minorHAnsi"/>
              </w:rPr>
              <w:t>is</w:t>
            </w:r>
            <w:r w:rsidR="00DE754A" w:rsidRPr="0014799A">
              <w:rPr>
                <w:rFonts w:cstheme="minorHAnsi"/>
              </w:rPr>
              <w:t xml:space="preserve"> 2</w:t>
            </w:r>
            <w:r w:rsidR="003A6B0C" w:rsidRPr="0014799A">
              <w:rPr>
                <w:rFonts w:cstheme="minorHAnsi"/>
              </w:rPr>
              <w:t xml:space="preserve"> page</w:t>
            </w:r>
            <w:r w:rsidR="000D611C" w:rsidRPr="0014799A">
              <w:rPr>
                <w:rFonts w:cstheme="minorHAnsi"/>
              </w:rPr>
              <w:t>s</w:t>
            </w:r>
            <w:r w:rsidRPr="0014799A">
              <w:rPr>
                <w:rFonts w:cstheme="minorHAnsi"/>
              </w:rPr>
              <w:t>)</w:t>
            </w:r>
          </w:p>
          <w:p w14:paraId="2D7F1EDD" w14:textId="77777777" w:rsidR="008E6D24" w:rsidRPr="0014799A" w:rsidRDefault="008E6D24" w:rsidP="008E6D24">
            <w:pPr>
              <w:jc w:val="center"/>
              <w:rPr>
                <w:rFonts w:cstheme="minorHAnsi"/>
              </w:rPr>
            </w:pPr>
          </w:p>
        </w:tc>
      </w:tr>
    </w:tbl>
    <w:p w14:paraId="5037D1BA" w14:textId="49E30F45" w:rsidR="00E93E6E" w:rsidRPr="0014799A" w:rsidRDefault="0014799A" w:rsidP="0014799A">
      <w:pPr>
        <w:tabs>
          <w:tab w:val="left" w:pos="6655"/>
        </w:tabs>
        <w:rPr>
          <w:rFonts w:cstheme="minorHAnsi"/>
        </w:rPr>
      </w:pPr>
      <w:r>
        <w:rPr>
          <w:rFonts w:cstheme="minorHAnsi"/>
        </w:rPr>
        <w:tab/>
      </w:r>
    </w:p>
    <w:tbl>
      <w:tblPr>
        <w:tblStyle w:val="TableGrid"/>
        <w:tblW w:w="0" w:type="auto"/>
        <w:tblLook w:val="04A0" w:firstRow="1" w:lastRow="0" w:firstColumn="1" w:lastColumn="0" w:noHBand="0" w:noVBand="1"/>
      </w:tblPr>
      <w:tblGrid>
        <w:gridCol w:w="10070"/>
      </w:tblGrid>
      <w:tr w:rsidR="00E93E6E" w:rsidRPr="0014799A" w14:paraId="1AB0FCD8" w14:textId="77777777" w:rsidTr="00A642EA">
        <w:trPr>
          <w:trHeight w:val="1583"/>
        </w:trPr>
        <w:tc>
          <w:tcPr>
            <w:tcW w:w="10296" w:type="dxa"/>
          </w:tcPr>
          <w:p w14:paraId="0875A1B1" w14:textId="77777777" w:rsidR="00576C8E" w:rsidRPr="0014799A" w:rsidRDefault="00576C8E" w:rsidP="00576C8E">
            <w:pPr>
              <w:rPr>
                <w:rFonts w:cstheme="minorHAnsi"/>
              </w:rPr>
            </w:pPr>
          </w:p>
          <w:p w14:paraId="23C8C3F7" w14:textId="77777777" w:rsidR="009B718C" w:rsidRPr="0014799A" w:rsidRDefault="009B718C" w:rsidP="007B642A">
            <w:pPr>
              <w:rPr>
                <w:rFonts w:cstheme="minorHAnsi"/>
                <w:b/>
              </w:rPr>
            </w:pPr>
            <w:r w:rsidRPr="0014799A">
              <w:rPr>
                <w:rFonts w:cstheme="minorHAnsi"/>
                <w:b/>
              </w:rPr>
              <w:t>Purpose:</w:t>
            </w:r>
          </w:p>
          <w:p w14:paraId="6812AB34" w14:textId="5AEAC119" w:rsidR="00813D2E" w:rsidRPr="0014799A" w:rsidRDefault="00813D2E" w:rsidP="003F5947">
            <w:pPr>
              <w:rPr>
                <w:rFonts w:cstheme="minorHAnsi"/>
              </w:rPr>
            </w:pPr>
            <w:r w:rsidRPr="0014799A">
              <w:rPr>
                <w:rFonts w:cstheme="minorHAnsi"/>
              </w:rPr>
              <w:t>The primary purpose of this form is to record a change of status of a c</w:t>
            </w:r>
            <w:r w:rsidR="007F70BA" w:rsidRPr="0014799A">
              <w:rPr>
                <w:rFonts w:cstheme="minorHAnsi"/>
              </w:rPr>
              <w:t>lient or infant in the program</w:t>
            </w:r>
            <w:r w:rsidR="00123582" w:rsidRPr="0014799A">
              <w:rPr>
                <w:rFonts w:cstheme="minorHAnsi"/>
              </w:rPr>
              <w:t xml:space="preserve">, including graduation </w:t>
            </w:r>
            <w:r w:rsidRPr="0014799A">
              <w:rPr>
                <w:rFonts w:cstheme="minorHAnsi"/>
              </w:rPr>
              <w:t xml:space="preserve">or leaving the program prior </w:t>
            </w:r>
            <w:r w:rsidR="00123582" w:rsidRPr="0014799A">
              <w:rPr>
                <w:rFonts w:cstheme="minorHAnsi"/>
              </w:rPr>
              <w:t xml:space="preserve">to the child’s second birthday. </w:t>
            </w:r>
            <w:r w:rsidRPr="0014799A">
              <w:rPr>
                <w:rFonts w:cstheme="minorHAnsi"/>
              </w:rPr>
              <w:t>Because NFP is a primary prevention program, it is important to try to retain families in the program until the child reaches their second birthday in order to attain the targeted program goals</w:t>
            </w:r>
            <w:r w:rsidR="00D11931" w:rsidRPr="0014799A">
              <w:rPr>
                <w:rFonts w:cstheme="minorHAnsi"/>
              </w:rPr>
              <w:t xml:space="preserve"> and it is expected that NFP Nurses will make great efforts to adapt themselves in order to facilitate this</w:t>
            </w:r>
            <w:r w:rsidRPr="0014799A">
              <w:rPr>
                <w:rFonts w:cstheme="minorHAnsi"/>
              </w:rPr>
              <w:t xml:space="preserve">. However, there may be circumstances that result in discharge from the program prior to the child’s second birthday. The </w:t>
            </w:r>
            <w:r w:rsidR="00D11931" w:rsidRPr="0014799A">
              <w:rPr>
                <w:rFonts w:cstheme="minorHAnsi"/>
              </w:rPr>
              <w:t>NFP Nurse</w:t>
            </w:r>
            <w:r w:rsidRPr="0014799A">
              <w:rPr>
                <w:rFonts w:cstheme="minorHAnsi"/>
              </w:rPr>
              <w:t xml:space="preserve"> should not close a case prematurely because a client has missed or cancel</w:t>
            </w:r>
            <w:r w:rsidR="00D11931" w:rsidRPr="0014799A">
              <w:rPr>
                <w:rFonts w:cstheme="minorHAnsi"/>
              </w:rPr>
              <w:t>l</w:t>
            </w:r>
            <w:r w:rsidRPr="0014799A">
              <w:rPr>
                <w:rFonts w:cstheme="minorHAnsi"/>
              </w:rPr>
              <w:t>ed a few visits. Many of the clients need time to develop a trusting relation</w:t>
            </w:r>
            <w:r w:rsidR="004E6E74" w:rsidRPr="0014799A">
              <w:rPr>
                <w:rFonts w:cstheme="minorHAnsi"/>
              </w:rPr>
              <w:t>ship with the N</w:t>
            </w:r>
            <w:r w:rsidR="00D11931" w:rsidRPr="0014799A">
              <w:rPr>
                <w:rFonts w:cstheme="minorHAnsi"/>
              </w:rPr>
              <w:t>urse</w:t>
            </w:r>
            <w:r w:rsidRPr="0014799A">
              <w:rPr>
                <w:rFonts w:cstheme="minorHAnsi"/>
              </w:rPr>
              <w:t>. As a general g</w:t>
            </w:r>
            <w:r w:rsidR="007F70BA" w:rsidRPr="0014799A">
              <w:rPr>
                <w:rFonts w:cstheme="minorHAnsi"/>
              </w:rPr>
              <w:t>uideline, the N</w:t>
            </w:r>
            <w:r w:rsidR="00D11931" w:rsidRPr="0014799A">
              <w:rPr>
                <w:rFonts w:cstheme="minorHAnsi"/>
              </w:rPr>
              <w:t>FP Nurse</w:t>
            </w:r>
            <w:r w:rsidRPr="0014799A">
              <w:rPr>
                <w:rFonts w:cstheme="minorHAnsi"/>
              </w:rPr>
              <w:t xml:space="preserve"> should be per</w:t>
            </w:r>
            <w:r w:rsidR="007F70BA" w:rsidRPr="0014799A">
              <w:rPr>
                <w:rFonts w:cstheme="minorHAnsi"/>
              </w:rPr>
              <w:t xml:space="preserve">sistent in attempting to engage </w:t>
            </w:r>
            <w:r w:rsidRPr="0014799A">
              <w:rPr>
                <w:rFonts w:cstheme="minorHAnsi"/>
              </w:rPr>
              <w:t>clients in the program and to consider closing cases only a</w:t>
            </w:r>
            <w:r w:rsidR="007F70BA" w:rsidRPr="0014799A">
              <w:rPr>
                <w:rFonts w:cstheme="minorHAnsi"/>
              </w:rPr>
              <w:t xml:space="preserve">fter a few months of consistent </w:t>
            </w:r>
            <w:r w:rsidRPr="0014799A">
              <w:rPr>
                <w:rFonts w:cstheme="minorHAnsi"/>
              </w:rPr>
              <w:t xml:space="preserve">effort to </w:t>
            </w:r>
            <w:r w:rsidR="00D11931" w:rsidRPr="0014799A">
              <w:rPr>
                <w:rFonts w:cstheme="minorHAnsi"/>
              </w:rPr>
              <w:t>re-</w:t>
            </w:r>
            <w:r w:rsidRPr="0014799A">
              <w:rPr>
                <w:rFonts w:cstheme="minorHAnsi"/>
              </w:rPr>
              <w:t xml:space="preserve">establish a working relationship. </w:t>
            </w:r>
            <w:r w:rsidR="000C58D0" w:rsidRPr="0014799A">
              <w:rPr>
                <w:rFonts w:cstheme="minorHAnsi"/>
              </w:rPr>
              <w:t xml:space="preserve">Based on findings from the </w:t>
            </w:r>
            <w:r w:rsidR="004B711D" w:rsidRPr="0014799A">
              <w:rPr>
                <w:rFonts w:cstheme="minorHAnsi"/>
              </w:rPr>
              <w:t xml:space="preserve">NFP retention study, </w:t>
            </w:r>
            <w:r w:rsidR="00D11931" w:rsidRPr="0014799A">
              <w:rPr>
                <w:rFonts w:cstheme="minorHAnsi"/>
              </w:rPr>
              <w:t xml:space="preserve">NFP Nurses are encouraged </w:t>
            </w:r>
            <w:r w:rsidR="003F5947" w:rsidRPr="0014799A">
              <w:rPr>
                <w:rFonts w:cstheme="minorHAnsi"/>
              </w:rPr>
              <w:t>to</w:t>
            </w:r>
            <w:r w:rsidR="000C58D0" w:rsidRPr="0014799A">
              <w:rPr>
                <w:rFonts w:cstheme="minorHAnsi"/>
              </w:rPr>
              <w:t xml:space="preserve"> regularly </w:t>
            </w:r>
            <w:r w:rsidR="003F5947" w:rsidRPr="0014799A">
              <w:rPr>
                <w:rFonts w:cstheme="minorHAnsi"/>
              </w:rPr>
              <w:t xml:space="preserve">check-in with their clients </w:t>
            </w:r>
            <w:r w:rsidR="008D37AF" w:rsidRPr="0014799A">
              <w:rPr>
                <w:rFonts w:cstheme="minorHAnsi"/>
              </w:rPr>
              <w:t>regarding how th</w:t>
            </w:r>
            <w:r w:rsidR="000C58D0" w:rsidRPr="0014799A">
              <w:rPr>
                <w:rFonts w:cstheme="minorHAnsi"/>
              </w:rPr>
              <w:t>e program is goi</w:t>
            </w:r>
            <w:r w:rsidR="008D37AF" w:rsidRPr="0014799A">
              <w:rPr>
                <w:rFonts w:cstheme="minorHAnsi"/>
              </w:rPr>
              <w:t>ng for them</w:t>
            </w:r>
            <w:r w:rsidR="009C5C52" w:rsidRPr="0014799A">
              <w:rPr>
                <w:rFonts w:cstheme="minorHAnsi"/>
              </w:rPr>
              <w:t xml:space="preserve">. </w:t>
            </w:r>
            <w:r w:rsidR="008D37AF" w:rsidRPr="0014799A">
              <w:rPr>
                <w:rFonts w:cstheme="minorHAnsi"/>
              </w:rPr>
              <w:t>In particular the N</w:t>
            </w:r>
            <w:r w:rsidR="00D11931" w:rsidRPr="0014799A">
              <w:rPr>
                <w:rFonts w:cstheme="minorHAnsi"/>
              </w:rPr>
              <w:t xml:space="preserve">urse </w:t>
            </w:r>
            <w:r w:rsidR="008D37AF" w:rsidRPr="0014799A">
              <w:rPr>
                <w:rFonts w:cstheme="minorHAnsi"/>
              </w:rPr>
              <w:t xml:space="preserve">should </w:t>
            </w:r>
            <w:r w:rsidR="003F5947" w:rsidRPr="0014799A">
              <w:rPr>
                <w:rFonts w:cstheme="minorHAnsi"/>
              </w:rPr>
              <w:t>directly address any ambivalence about participation</w:t>
            </w:r>
            <w:r w:rsidR="008D37AF" w:rsidRPr="0014799A">
              <w:rPr>
                <w:rFonts w:cstheme="minorHAnsi"/>
              </w:rPr>
              <w:t xml:space="preserve"> in the NFP program</w:t>
            </w:r>
            <w:r w:rsidR="009C5C52" w:rsidRPr="0014799A">
              <w:rPr>
                <w:rFonts w:cstheme="minorHAnsi"/>
              </w:rPr>
              <w:t xml:space="preserve"> and </w:t>
            </w:r>
            <w:r w:rsidR="000C58D0" w:rsidRPr="0014799A">
              <w:rPr>
                <w:rFonts w:cstheme="minorHAnsi"/>
              </w:rPr>
              <w:t xml:space="preserve">offer flexible scheduling and </w:t>
            </w:r>
            <w:r w:rsidR="008D37AF" w:rsidRPr="0014799A">
              <w:rPr>
                <w:rFonts w:cstheme="minorHAnsi"/>
              </w:rPr>
              <w:t xml:space="preserve">visit </w:t>
            </w:r>
            <w:r w:rsidR="003F5947" w:rsidRPr="0014799A">
              <w:rPr>
                <w:rFonts w:cstheme="minorHAnsi"/>
              </w:rPr>
              <w:t>content to match their ne</w:t>
            </w:r>
            <w:r w:rsidR="000C58D0" w:rsidRPr="0014799A">
              <w:rPr>
                <w:rFonts w:cstheme="minorHAnsi"/>
              </w:rPr>
              <w:t>eds</w:t>
            </w:r>
            <w:r w:rsidR="003F5947" w:rsidRPr="0014799A">
              <w:rPr>
                <w:rFonts w:cstheme="minorHAnsi"/>
              </w:rPr>
              <w:t>.</w:t>
            </w:r>
            <w:r w:rsidR="003F5947" w:rsidRPr="0014799A">
              <w:rPr>
                <w:rStyle w:val="FootnoteReference"/>
                <w:rFonts w:asciiTheme="minorHAnsi" w:hAnsiTheme="minorHAnsi" w:cstheme="minorHAnsi"/>
                <w:sz w:val="22"/>
              </w:rPr>
              <w:footnoteReference w:id="1"/>
            </w:r>
            <w:r w:rsidR="000C58D0" w:rsidRPr="0014799A">
              <w:rPr>
                <w:rFonts w:cstheme="minorHAnsi"/>
              </w:rPr>
              <w:t xml:space="preserve"> Some clients may wish to take a break </w:t>
            </w:r>
            <w:proofErr w:type="gramStart"/>
            <w:r w:rsidR="000C58D0" w:rsidRPr="0014799A">
              <w:rPr>
                <w:rFonts w:cstheme="minorHAnsi"/>
              </w:rPr>
              <w:t>i.e.</w:t>
            </w:r>
            <w:proofErr w:type="gramEnd"/>
            <w:r w:rsidR="000C58D0" w:rsidRPr="0014799A">
              <w:rPr>
                <w:rFonts w:cstheme="minorHAnsi"/>
              </w:rPr>
              <w:t xml:space="preserve"> “vacation”</w:t>
            </w:r>
            <w:r w:rsidR="008D37AF" w:rsidRPr="0014799A">
              <w:rPr>
                <w:rFonts w:cstheme="minorHAnsi"/>
              </w:rPr>
              <w:t xml:space="preserve"> f</w:t>
            </w:r>
            <w:r w:rsidR="000C58D0" w:rsidRPr="0014799A">
              <w:rPr>
                <w:rFonts w:cstheme="minorHAnsi"/>
              </w:rPr>
              <w:t>r</w:t>
            </w:r>
            <w:r w:rsidR="008D37AF" w:rsidRPr="0014799A">
              <w:rPr>
                <w:rFonts w:cstheme="minorHAnsi"/>
              </w:rPr>
              <w:t>o</w:t>
            </w:r>
            <w:r w:rsidR="000C58D0" w:rsidRPr="0014799A">
              <w:rPr>
                <w:rFonts w:cstheme="minorHAnsi"/>
              </w:rPr>
              <w:t>m the program</w:t>
            </w:r>
            <w:r w:rsidR="008D37AF" w:rsidRPr="0014799A">
              <w:rPr>
                <w:rFonts w:cstheme="minorHAnsi"/>
              </w:rPr>
              <w:t xml:space="preserve">, or to request to resume home visits. </w:t>
            </w:r>
            <w:r w:rsidR="009C5C52" w:rsidRPr="0014799A">
              <w:rPr>
                <w:rFonts w:cstheme="minorHAnsi"/>
              </w:rPr>
              <w:t>Wherever possibl</w:t>
            </w:r>
            <w:r w:rsidR="008D37AF" w:rsidRPr="0014799A">
              <w:rPr>
                <w:rFonts w:cstheme="minorHAnsi"/>
              </w:rPr>
              <w:t xml:space="preserve">e, clients should be welcomed back to the </w:t>
            </w:r>
            <w:r w:rsidR="009C5C52" w:rsidRPr="0014799A">
              <w:rPr>
                <w:rFonts w:cstheme="minorHAnsi"/>
              </w:rPr>
              <w:t>program</w:t>
            </w:r>
            <w:r w:rsidR="008D37AF" w:rsidRPr="0014799A">
              <w:rPr>
                <w:rFonts w:cstheme="minorHAnsi"/>
              </w:rPr>
              <w:t>, even if discharged</w:t>
            </w:r>
            <w:r w:rsidR="00D11931" w:rsidRPr="0014799A">
              <w:rPr>
                <w:rFonts w:cstheme="minorHAnsi"/>
              </w:rPr>
              <w:t>,</w:t>
            </w:r>
            <w:r w:rsidR="009C5C52" w:rsidRPr="0014799A">
              <w:rPr>
                <w:rFonts w:cstheme="minorHAnsi"/>
              </w:rPr>
              <w:t xml:space="preserve"> a</w:t>
            </w:r>
            <w:r w:rsidR="008D37AF" w:rsidRPr="0014799A">
              <w:rPr>
                <w:rFonts w:cstheme="minorHAnsi"/>
              </w:rPr>
              <w:t>s</w:t>
            </w:r>
            <w:r w:rsidR="009C5C52" w:rsidRPr="0014799A">
              <w:rPr>
                <w:rFonts w:cstheme="minorHAnsi"/>
              </w:rPr>
              <w:t xml:space="preserve"> </w:t>
            </w:r>
            <w:r w:rsidR="008D37AF" w:rsidRPr="0014799A">
              <w:rPr>
                <w:rFonts w:cstheme="minorHAnsi"/>
              </w:rPr>
              <w:t xml:space="preserve">long </w:t>
            </w:r>
            <w:r w:rsidR="004E6E74" w:rsidRPr="0014799A">
              <w:rPr>
                <w:rFonts w:cstheme="minorHAnsi"/>
              </w:rPr>
              <w:t>a</w:t>
            </w:r>
            <w:r w:rsidR="008D37AF" w:rsidRPr="0014799A">
              <w:rPr>
                <w:rFonts w:cstheme="minorHAnsi"/>
              </w:rPr>
              <w:t>s their child has not re</w:t>
            </w:r>
            <w:r w:rsidR="009C5C52" w:rsidRPr="0014799A">
              <w:rPr>
                <w:rFonts w:cstheme="minorHAnsi"/>
              </w:rPr>
              <w:t>a</w:t>
            </w:r>
            <w:r w:rsidR="008D37AF" w:rsidRPr="0014799A">
              <w:rPr>
                <w:rFonts w:cstheme="minorHAnsi"/>
              </w:rPr>
              <w:t xml:space="preserve">ched their second birthday. </w:t>
            </w:r>
            <w:r w:rsidR="009C5C52" w:rsidRPr="0014799A">
              <w:rPr>
                <w:rFonts w:cstheme="minorHAnsi"/>
              </w:rPr>
              <w:t>Each society will develop the own policies re</w:t>
            </w:r>
            <w:r w:rsidR="004E6E74" w:rsidRPr="0014799A">
              <w:rPr>
                <w:rFonts w:cstheme="minorHAnsi"/>
              </w:rPr>
              <w:t>garding how they will</w:t>
            </w:r>
            <w:r w:rsidR="009C5C52" w:rsidRPr="0014799A">
              <w:rPr>
                <w:rFonts w:cstheme="minorHAnsi"/>
              </w:rPr>
              <w:t xml:space="preserve"> manage these situations. </w:t>
            </w:r>
          </w:p>
          <w:p w14:paraId="2F3EC6E1" w14:textId="77777777" w:rsidR="00813D2E" w:rsidRPr="0014799A" w:rsidRDefault="00813D2E" w:rsidP="002F4C45">
            <w:pPr>
              <w:rPr>
                <w:rFonts w:cstheme="minorHAnsi"/>
              </w:rPr>
            </w:pPr>
          </w:p>
          <w:p w14:paraId="1660692D" w14:textId="77777777" w:rsidR="009B718C" w:rsidRPr="0014799A" w:rsidRDefault="00041605" w:rsidP="002F4C45">
            <w:pPr>
              <w:rPr>
                <w:rFonts w:eastAsia="Times New Roman" w:cstheme="minorHAnsi"/>
                <w:b/>
                <w:color w:val="000000"/>
                <w:lang w:val="en-US"/>
              </w:rPr>
            </w:pPr>
            <w:r w:rsidRPr="0014799A">
              <w:rPr>
                <w:rFonts w:eastAsia="Times New Roman" w:cstheme="minorHAnsi"/>
                <w:b/>
                <w:color w:val="000000"/>
                <w:lang w:val="en-US"/>
              </w:rPr>
              <w:t xml:space="preserve">General Guidelines: </w:t>
            </w:r>
          </w:p>
          <w:p w14:paraId="0BAFA91C" w14:textId="687407D7" w:rsidR="00FA3689" w:rsidRPr="0014799A" w:rsidRDefault="00813D2E" w:rsidP="00037EDA">
            <w:pPr>
              <w:pStyle w:val="ListParagraph"/>
              <w:numPr>
                <w:ilvl w:val="0"/>
                <w:numId w:val="2"/>
              </w:numPr>
              <w:rPr>
                <w:rFonts w:asciiTheme="minorHAnsi" w:hAnsiTheme="minorHAnsi" w:cstheme="minorHAnsi"/>
                <w:b/>
                <w:sz w:val="22"/>
                <w:szCs w:val="22"/>
                <w:u w:val="single"/>
              </w:rPr>
            </w:pPr>
            <w:r w:rsidRPr="0014799A">
              <w:rPr>
                <w:rFonts w:asciiTheme="minorHAnsi" w:hAnsiTheme="minorHAnsi" w:cstheme="minorHAnsi"/>
                <w:sz w:val="22"/>
                <w:szCs w:val="22"/>
              </w:rPr>
              <w:t xml:space="preserve">This form is completed each time there is a change of status for a specific client </w:t>
            </w:r>
            <w:r w:rsidR="007F70BA" w:rsidRPr="0014799A">
              <w:rPr>
                <w:rFonts w:asciiTheme="minorHAnsi" w:hAnsiTheme="minorHAnsi" w:cstheme="minorHAnsi"/>
                <w:sz w:val="22"/>
                <w:szCs w:val="22"/>
              </w:rPr>
              <w:t xml:space="preserve">including: </w:t>
            </w:r>
            <w:r w:rsidR="000E1E40" w:rsidRPr="0014799A">
              <w:rPr>
                <w:rFonts w:asciiTheme="minorHAnsi" w:hAnsiTheme="minorHAnsi" w:cstheme="minorHAnsi"/>
                <w:sz w:val="22"/>
                <w:szCs w:val="22"/>
              </w:rPr>
              <w:t xml:space="preserve">1) </w:t>
            </w:r>
            <w:r w:rsidR="007F70BA" w:rsidRPr="0014799A">
              <w:rPr>
                <w:rFonts w:asciiTheme="minorHAnsi" w:hAnsiTheme="minorHAnsi" w:cstheme="minorHAnsi"/>
                <w:sz w:val="22"/>
                <w:szCs w:val="22"/>
              </w:rPr>
              <w:t xml:space="preserve">temporary absence, </w:t>
            </w:r>
            <w:r w:rsidR="000E1E40" w:rsidRPr="0014799A">
              <w:rPr>
                <w:rFonts w:asciiTheme="minorHAnsi" w:hAnsiTheme="minorHAnsi" w:cstheme="minorHAnsi"/>
                <w:sz w:val="22"/>
                <w:szCs w:val="22"/>
              </w:rPr>
              <w:t xml:space="preserve">2) </w:t>
            </w:r>
            <w:r w:rsidR="007F70BA" w:rsidRPr="0014799A">
              <w:rPr>
                <w:rFonts w:asciiTheme="minorHAnsi" w:hAnsiTheme="minorHAnsi" w:cstheme="minorHAnsi"/>
                <w:sz w:val="22"/>
                <w:szCs w:val="22"/>
              </w:rPr>
              <w:t xml:space="preserve">client initiated discharge, </w:t>
            </w:r>
            <w:r w:rsidR="000E1E40" w:rsidRPr="0014799A">
              <w:rPr>
                <w:rFonts w:asciiTheme="minorHAnsi" w:hAnsiTheme="minorHAnsi" w:cstheme="minorHAnsi"/>
                <w:sz w:val="22"/>
                <w:szCs w:val="22"/>
              </w:rPr>
              <w:t xml:space="preserve">3) </w:t>
            </w:r>
            <w:r w:rsidR="007F70BA" w:rsidRPr="0014799A">
              <w:rPr>
                <w:rFonts w:asciiTheme="minorHAnsi" w:hAnsiTheme="minorHAnsi" w:cstheme="minorHAnsi"/>
                <w:sz w:val="22"/>
                <w:szCs w:val="22"/>
              </w:rPr>
              <w:t xml:space="preserve">move out-of-service area, </w:t>
            </w:r>
            <w:r w:rsidR="000E1E40" w:rsidRPr="0014799A">
              <w:rPr>
                <w:rFonts w:asciiTheme="minorHAnsi" w:hAnsiTheme="minorHAnsi" w:cstheme="minorHAnsi"/>
                <w:sz w:val="22"/>
                <w:szCs w:val="22"/>
              </w:rPr>
              <w:t xml:space="preserve">4) </w:t>
            </w:r>
            <w:r w:rsidR="00FA3689" w:rsidRPr="0014799A">
              <w:rPr>
                <w:rFonts w:asciiTheme="minorHAnsi" w:hAnsiTheme="minorHAnsi" w:cstheme="minorHAnsi"/>
                <w:sz w:val="22"/>
                <w:szCs w:val="22"/>
              </w:rPr>
              <w:t>lost to</w:t>
            </w:r>
            <w:r w:rsidR="0080150E" w:rsidRPr="0014799A">
              <w:rPr>
                <w:rFonts w:asciiTheme="minorHAnsi" w:hAnsiTheme="minorHAnsi" w:cstheme="minorHAnsi"/>
                <w:sz w:val="22"/>
                <w:szCs w:val="22"/>
              </w:rPr>
              <w:t xml:space="preserve"> </w:t>
            </w:r>
            <w:r w:rsidR="00FA3689" w:rsidRPr="0014799A">
              <w:rPr>
                <w:rFonts w:asciiTheme="minorHAnsi" w:hAnsiTheme="minorHAnsi" w:cstheme="minorHAnsi"/>
                <w:sz w:val="22"/>
                <w:szCs w:val="22"/>
              </w:rPr>
              <w:t>follow-up</w:t>
            </w:r>
            <w:r w:rsidR="00BA5F38" w:rsidRPr="0014799A">
              <w:rPr>
                <w:rFonts w:asciiTheme="minorHAnsi" w:hAnsiTheme="minorHAnsi" w:cstheme="minorHAnsi"/>
                <w:sz w:val="22"/>
                <w:szCs w:val="22"/>
              </w:rPr>
              <w:t xml:space="preserve">, </w:t>
            </w:r>
            <w:r w:rsidR="000E1E40" w:rsidRPr="0014799A">
              <w:rPr>
                <w:rFonts w:asciiTheme="minorHAnsi" w:hAnsiTheme="minorHAnsi" w:cstheme="minorHAnsi"/>
                <w:sz w:val="22"/>
                <w:szCs w:val="22"/>
              </w:rPr>
              <w:t xml:space="preserve">5) </w:t>
            </w:r>
            <w:r w:rsidR="00FA3689" w:rsidRPr="0014799A">
              <w:rPr>
                <w:rFonts w:asciiTheme="minorHAnsi" w:hAnsiTheme="minorHAnsi" w:cstheme="minorHAnsi"/>
                <w:sz w:val="22"/>
                <w:szCs w:val="22"/>
              </w:rPr>
              <w:t>u</w:t>
            </w:r>
            <w:r w:rsidR="00BA5F38" w:rsidRPr="0014799A">
              <w:rPr>
                <w:rFonts w:asciiTheme="minorHAnsi" w:hAnsiTheme="minorHAnsi" w:cstheme="minorHAnsi"/>
                <w:sz w:val="22"/>
                <w:szCs w:val="22"/>
              </w:rPr>
              <w:t xml:space="preserve">nsafe to visit in the home and no other location available, </w:t>
            </w:r>
            <w:r w:rsidR="000E1E40" w:rsidRPr="0014799A">
              <w:rPr>
                <w:rFonts w:asciiTheme="minorHAnsi" w:hAnsiTheme="minorHAnsi" w:cstheme="minorHAnsi"/>
                <w:sz w:val="22"/>
                <w:szCs w:val="22"/>
              </w:rPr>
              <w:t xml:space="preserve">6) </w:t>
            </w:r>
            <w:r w:rsidR="00FA3689" w:rsidRPr="0014799A">
              <w:rPr>
                <w:rFonts w:asciiTheme="minorHAnsi" w:hAnsiTheme="minorHAnsi" w:cstheme="minorHAnsi"/>
                <w:sz w:val="22"/>
                <w:szCs w:val="22"/>
              </w:rPr>
              <w:t>c</w:t>
            </w:r>
            <w:r w:rsidR="00BA5F38" w:rsidRPr="0014799A">
              <w:rPr>
                <w:rFonts w:asciiTheme="minorHAnsi" w:hAnsiTheme="minorHAnsi" w:cstheme="minorHAnsi"/>
                <w:sz w:val="22"/>
                <w:szCs w:val="22"/>
              </w:rPr>
              <w:t xml:space="preserve">hild is no longer in mother's custody, </w:t>
            </w:r>
            <w:r w:rsidR="000E1E40" w:rsidRPr="0014799A">
              <w:rPr>
                <w:rFonts w:asciiTheme="minorHAnsi" w:hAnsiTheme="minorHAnsi" w:cstheme="minorHAnsi"/>
                <w:sz w:val="22"/>
                <w:szCs w:val="22"/>
              </w:rPr>
              <w:t xml:space="preserve">7) </w:t>
            </w:r>
            <w:r w:rsidR="00FA3689" w:rsidRPr="0014799A">
              <w:rPr>
                <w:rFonts w:asciiTheme="minorHAnsi" w:hAnsiTheme="minorHAnsi" w:cstheme="minorHAnsi"/>
                <w:sz w:val="22"/>
                <w:szCs w:val="22"/>
              </w:rPr>
              <w:t>c</w:t>
            </w:r>
            <w:r w:rsidR="00BA5F38" w:rsidRPr="0014799A">
              <w:rPr>
                <w:rFonts w:asciiTheme="minorHAnsi" w:hAnsiTheme="minorHAnsi" w:cstheme="minorHAnsi"/>
                <w:sz w:val="22"/>
                <w:szCs w:val="22"/>
              </w:rPr>
              <w:t>lient is in youth custody or prison</w:t>
            </w:r>
            <w:r w:rsidR="000E1E40" w:rsidRPr="0014799A">
              <w:rPr>
                <w:rFonts w:asciiTheme="minorHAnsi" w:hAnsiTheme="minorHAnsi" w:cstheme="minorHAnsi"/>
                <w:sz w:val="22"/>
                <w:szCs w:val="22"/>
              </w:rPr>
              <w:t xml:space="preserve"> and N</w:t>
            </w:r>
            <w:r w:rsidR="00D11931" w:rsidRPr="0014799A">
              <w:rPr>
                <w:rFonts w:asciiTheme="minorHAnsi" w:hAnsiTheme="minorHAnsi" w:cstheme="minorHAnsi"/>
                <w:sz w:val="22"/>
                <w:szCs w:val="22"/>
              </w:rPr>
              <w:t>urse</w:t>
            </w:r>
            <w:r w:rsidR="000E1E40" w:rsidRPr="0014799A">
              <w:rPr>
                <w:rFonts w:asciiTheme="minorHAnsi" w:hAnsiTheme="minorHAnsi" w:cstheme="minorHAnsi"/>
                <w:sz w:val="22"/>
                <w:szCs w:val="22"/>
              </w:rPr>
              <w:t xml:space="preserve"> unable to visit</w:t>
            </w:r>
            <w:r w:rsidR="00BA5F38" w:rsidRPr="0014799A">
              <w:rPr>
                <w:rFonts w:asciiTheme="minorHAnsi" w:hAnsiTheme="minorHAnsi" w:cstheme="minorHAnsi"/>
                <w:sz w:val="22"/>
                <w:szCs w:val="22"/>
              </w:rPr>
              <w:t xml:space="preserve">, </w:t>
            </w:r>
            <w:r w:rsidR="000E1E40" w:rsidRPr="0014799A">
              <w:rPr>
                <w:rFonts w:asciiTheme="minorHAnsi" w:hAnsiTheme="minorHAnsi" w:cstheme="minorHAnsi"/>
                <w:sz w:val="22"/>
                <w:szCs w:val="22"/>
              </w:rPr>
              <w:t xml:space="preserve">8) </w:t>
            </w:r>
            <w:r w:rsidR="00FA3689" w:rsidRPr="0014799A">
              <w:rPr>
                <w:rFonts w:asciiTheme="minorHAnsi" w:hAnsiTheme="minorHAnsi" w:cstheme="minorHAnsi"/>
                <w:sz w:val="22"/>
                <w:szCs w:val="22"/>
              </w:rPr>
              <w:t>d</w:t>
            </w:r>
            <w:r w:rsidR="00BA5F38" w:rsidRPr="0014799A">
              <w:rPr>
                <w:rFonts w:asciiTheme="minorHAnsi" w:hAnsiTheme="minorHAnsi" w:cstheme="minorHAnsi"/>
                <w:sz w:val="22"/>
                <w:szCs w:val="22"/>
              </w:rPr>
              <w:t>eath</w:t>
            </w:r>
            <w:r w:rsidR="00FA3689" w:rsidRPr="0014799A">
              <w:rPr>
                <w:rFonts w:asciiTheme="minorHAnsi" w:hAnsiTheme="minorHAnsi" w:cstheme="minorHAnsi"/>
                <w:sz w:val="22"/>
                <w:szCs w:val="22"/>
              </w:rPr>
              <w:t xml:space="preserve"> (mother, infant, or child)/ pregnancy l</w:t>
            </w:r>
            <w:r w:rsidR="00BA5F38" w:rsidRPr="0014799A">
              <w:rPr>
                <w:rFonts w:asciiTheme="minorHAnsi" w:hAnsiTheme="minorHAnsi" w:cstheme="minorHAnsi"/>
                <w:sz w:val="22"/>
                <w:szCs w:val="22"/>
              </w:rPr>
              <w:t xml:space="preserve">oss, </w:t>
            </w:r>
            <w:r w:rsidR="00037EDA" w:rsidRPr="0014799A">
              <w:rPr>
                <w:rFonts w:asciiTheme="minorHAnsi" w:hAnsiTheme="minorHAnsi" w:cstheme="minorHAnsi"/>
                <w:sz w:val="22"/>
                <w:szCs w:val="22"/>
              </w:rPr>
              <w:t>9) unable to provide service to client, 10</w:t>
            </w:r>
            <w:r w:rsidR="000E1E40" w:rsidRPr="0014799A">
              <w:rPr>
                <w:rFonts w:asciiTheme="minorHAnsi" w:hAnsiTheme="minorHAnsi" w:cstheme="minorHAnsi"/>
                <w:sz w:val="22"/>
                <w:szCs w:val="22"/>
              </w:rPr>
              <w:t xml:space="preserve">) </w:t>
            </w:r>
            <w:r w:rsidR="00FA3689" w:rsidRPr="0014799A">
              <w:rPr>
                <w:rFonts w:asciiTheme="minorHAnsi" w:hAnsiTheme="minorHAnsi" w:cstheme="minorHAnsi"/>
                <w:sz w:val="22"/>
                <w:szCs w:val="22"/>
              </w:rPr>
              <w:t>c</w:t>
            </w:r>
            <w:r w:rsidR="00BA5F38" w:rsidRPr="0014799A">
              <w:rPr>
                <w:rFonts w:asciiTheme="minorHAnsi" w:hAnsiTheme="minorHAnsi" w:cstheme="minorHAnsi"/>
                <w:sz w:val="22"/>
                <w:szCs w:val="22"/>
              </w:rPr>
              <w:t>lient transfer to another N</w:t>
            </w:r>
            <w:r w:rsidR="00D11931" w:rsidRPr="0014799A">
              <w:rPr>
                <w:rFonts w:asciiTheme="minorHAnsi" w:hAnsiTheme="minorHAnsi" w:cstheme="minorHAnsi"/>
                <w:sz w:val="22"/>
                <w:szCs w:val="22"/>
              </w:rPr>
              <w:t>FP Nurse</w:t>
            </w:r>
            <w:r w:rsidR="00BA5F38" w:rsidRPr="0014799A">
              <w:rPr>
                <w:rFonts w:asciiTheme="minorHAnsi" w:hAnsiTheme="minorHAnsi" w:cstheme="minorHAnsi"/>
                <w:sz w:val="22"/>
                <w:szCs w:val="22"/>
              </w:rPr>
              <w:t xml:space="preserve">, and </w:t>
            </w:r>
            <w:r w:rsidR="00037EDA" w:rsidRPr="0014799A">
              <w:rPr>
                <w:rFonts w:asciiTheme="minorHAnsi" w:hAnsiTheme="minorHAnsi" w:cstheme="minorHAnsi"/>
                <w:sz w:val="22"/>
                <w:szCs w:val="22"/>
              </w:rPr>
              <w:t>11</w:t>
            </w:r>
            <w:r w:rsidR="000E1E40" w:rsidRPr="0014799A">
              <w:rPr>
                <w:rFonts w:asciiTheme="minorHAnsi" w:hAnsiTheme="minorHAnsi" w:cstheme="minorHAnsi"/>
                <w:sz w:val="22"/>
                <w:szCs w:val="22"/>
              </w:rPr>
              <w:t xml:space="preserve">) </w:t>
            </w:r>
            <w:r w:rsidR="00FA3689" w:rsidRPr="0014799A">
              <w:rPr>
                <w:rFonts w:asciiTheme="minorHAnsi" w:hAnsiTheme="minorHAnsi" w:cstheme="minorHAnsi"/>
                <w:sz w:val="22"/>
                <w:szCs w:val="22"/>
              </w:rPr>
              <w:t>completion of NFP p</w:t>
            </w:r>
            <w:r w:rsidR="00BA5F38" w:rsidRPr="0014799A">
              <w:rPr>
                <w:rFonts w:asciiTheme="minorHAnsi" w:hAnsiTheme="minorHAnsi" w:cstheme="minorHAnsi"/>
                <w:sz w:val="22"/>
                <w:szCs w:val="22"/>
              </w:rPr>
              <w:t>rogram</w:t>
            </w:r>
            <w:r w:rsidR="00FA3689" w:rsidRPr="0014799A">
              <w:rPr>
                <w:rFonts w:asciiTheme="minorHAnsi" w:hAnsiTheme="minorHAnsi" w:cstheme="minorHAnsi"/>
                <w:sz w:val="22"/>
                <w:szCs w:val="22"/>
              </w:rPr>
              <w:t>.</w:t>
            </w:r>
            <w:r w:rsidR="004B711D" w:rsidRPr="0014799A">
              <w:rPr>
                <w:rFonts w:asciiTheme="minorHAnsi" w:hAnsiTheme="minorHAnsi" w:cstheme="minorHAnsi"/>
                <w:sz w:val="22"/>
                <w:szCs w:val="22"/>
              </w:rPr>
              <w:t xml:space="preserve">  </w:t>
            </w:r>
            <w:r w:rsidR="00CE78D1" w:rsidRPr="0014799A">
              <w:rPr>
                <w:rFonts w:asciiTheme="minorHAnsi" w:hAnsiTheme="minorHAnsi" w:cstheme="minorHAnsi"/>
                <w:sz w:val="22"/>
                <w:szCs w:val="22"/>
              </w:rPr>
              <w:t>Categories 1-8 include</w:t>
            </w:r>
            <w:r w:rsidR="004B711D" w:rsidRPr="0014799A">
              <w:rPr>
                <w:rFonts w:asciiTheme="minorHAnsi" w:hAnsiTheme="minorHAnsi" w:cstheme="minorHAnsi"/>
                <w:sz w:val="22"/>
                <w:szCs w:val="22"/>
              </w:rPr>
              <w:t xml:space="preserve"> a box for the client </w:t>
            </w:r>
            <w:r w:rsidR="0073056F" w:rsidRPr="0014799A">
              <w:rPr>
                <w:rFonts w:asciiTheme="minorHAnsi" w:hAnsiTheme="minorHAnsi" w:cstheme="minorHAnsi"/>
                <w:sz w:val="22"/>
                <w:szCs w:val="22"/>
              </w:rPr>
              <w:t>returning to the program</w:t>
            </w:r>
            <w:r w:rsidR="00354025" w:rsidRPr="0014799A">
              <w:rPr>
                <w:rFonts w:asciiTheme="minorHAnsi" w:hAnsiTheme="minorHAnsi" w:cstheme="minorHAnsi"/>
                <w:sz w:val="22"/>
                <w:szCs w:val="22"/>
              </w:rPr>
              <w:t xml:space="preserve"> and/or home visits recommencing.</w:t>
            </w:r>
            <w:r w:rsidR="004B711D" w:rsidRPr="0014799A">
              <w:rPr>
                <w:rFonts w:asciiTheme="minorHAnsi" w:hAnsiTheme="minorHAnsi" w:cstheme="minorHAnsi"/>
                <w:sz w:val="22"/>
                <w:szCs w:val="22"/>
              </w:rPr>
              <w:t xml:space="preserve"> </w:t>
            </w:r>
          </w:p>
          <w:p w14:paraId="6CF74EC4" w14:textId="77777777" w:rsidR="00582393" w:rsidRPr="0014799A" w:rsidRDefault="00354025" w:rsidP="00582393">
            <w:pPr>
              <w:pStyle w:val="ListParagraph"/>
              <w:numPr>
                <w:ilvl w:val="0"/>
                <w:numId w:val="2"/>
              </w:numPr>
              <w:rPr>
                <w:rFonts w:asciiTheme="minorHAnsi" w:hAnsiTheme="minorHAnsi" w:cstheme="minorHAnsi"/>
                <w:sz w:val="22"/>
                <w:szCs w:val="22"/>
              </w:rPr>
            </w:pPr>
            <w:r w:rsidRPr="0014799A">
              <w:rPr>
                <w:rFonts w:asciiTheme="minorHAnsi" w:hAnsiTheme="minorHAnsi" w:cstheme="minorHAnsi"/>
                <w:sz w:val="22"/>
                <w:szCs w:val="22"/>
              </w:rPr>
              <w:t>When completing this form, indicate</w:t>
            </w:r>
            <w:r w:rsidR="00582393" w:rsidRPr="0014799A">
              <w:rPr>
                <w:rFonts w:asciiTheme="minorHAnsi" w:hAnsiTheme="minorHAnsi" w:cstheme="minorHAnsi"/>
                <w:sz w:val="22"/>
                <w:szCs w:val="22"/>
              </w:rPr>
              <w:t xml:space="preserve"> the program phase</w:t>
            </w:r>
            <w:r w:rsidRPr="0014799A">
              <w:rPr>
                <w:rFonts w:asciiTheme="minorHAnsi" w:hAnsiTheme="minorHAnsi" w:cstheme="minorHAnsi"/>
                <w:sz w:val="22"/>
                <w:szCs w:val="22"/>
              </w:rPr>
              <w:t xml:space="preserve"> (pregnancy, infancy, or toddler) </w:t>
            </w:r>
            <w:r w:rsidR="00582393" w:rsidRPr="0014799A">
              <w:rPr>
                <w:rFonts w:asciiTheme="minorHAnsi" w:hAnsiTheme="minorHAnsi" w:cstheme="minorHAnsi"/>
                <w:sz w:val="22"/>
                <w:szCs w:val="22"/>
              </w:rPr>
              <w:t>during which the change occurred</w:t>
            </w:r>
            <w:r w:rsidRPr="0014799A">
              <w:rPr>
                <w:rFonts w:asciiTheme="minorHAnsi" w:hAnsiTheme="minorHAnsi" w:cstheme="minorHAnsi"/>
                <w:sz w:val="22"/>
                <w:szCs w:val="22"/>
              </w:rPr>
              <w:t>. T</w:t>
            </w:r>
            <w:r w:rsidR="00582393" w:rsidRPr="0014799A">
              <w:rPr>
                <w:rFonts w:asciiTheme="minorHAnsi" w:hAnsiTheme="minorHAnsi" w:cstheme="minorHAnsi"/>
                <w:sz w:val="22"/>
                <w:szCs w:val="22"/>
              </w:rPr>
              <w:t>his will facilitate tracking of client changes over the course of the program</w:t>
            </w:r>
          </w:p>
          <w:p w14:paraId="6695ACDD" w14:textId="77777777" w:rsidR="0073056F" w:rsidRPr="0014799A" w:rsidRDefault="0073056F" w:rsidP="00041605">
            <w:pPr>
              <w:spacing w:line="276" w:lineRule="auto"/>
              <w:rPr>
                <w:rFonts w:eastAsia="Times New Roman" w:cstheme="minorHAnsi"/>
                <w:b/>
                <w:color w:val="000000"/>
                <w:u w:val="single"/>
                <w:lang w:val="en-US"/>
              </w:rPr>
            </w:pPr>
          </w:p>
          <w:p w14:paraId="17157746" w14:textId="77777777" w:rsidR="00041605" w:rsidRPr="0014799A" w:rsidRDefault="00041605" w:rsidP="00041605">
            <w:pPr>
              <w:spacing w:line="276" w:lineRule="auto"/>
              <w:rPr>
                <w:rFonts w:eastAsia="Times New Roman" w:cstheme="minorHAnsi"/>
                <w:b/>
                <w:color w:val="000000"/>
                <w:u w:val="single"/>
                <w:lang w:val="en-US"/>
              </w:rPr>
            </w:pPr>
            <w:r w:rsidRPr="0014799A">
              <w:rPr>
                <w:rFonts w:eastAsia="Times New Roman" w:cstheme="minorHAnsi"/>
                <w:b/>
                <w:color w:val="000000"/>
                <w:u w:val="single"/>
                <w:lang w:val="en-US"/>
              </w:rPr>
              <w:t>Definitions</w:t>
            </w:r>
            <w:r w:rsidR="00D92EC0" w:rsidRPr="0014799A">
              <w:rPr>
                <w:rFonts w:eastAsia="Times New Roman" w:cstheme="minorHAnsi"/>
                <w:b/>
                <w:color w:val="000000"/>
                <w:u w:val="single"/>
                <w:lang w:val="en-US"/>
              </w:rPr>
              <w:t>/Directions for Completing Form</w:t>
            </w:r>
          </w:p>
          <w:p w14:paraId="2D8D7BDE" w14:textId="77777777" w:rsidR="004B711D" w:rsidRPr="0014799A" w:rsidRDefault="004B711D" w:rsidP="00D83802">
            <w:pPr>
              <w:rPr>
                <w:rFonts w:cstheme="minorHAnsi"/>
                <w:b/>
              </w:rPr>
            </w:pPr>
            <w:r w:rsidRPr="0014799A">
              <w:rPr>
                <w:rFonts w:cstheme="minorHAnsi"/>
                <w:b/>
              </w:rPr>
              <w:t>Temporary absence:</w:t>
            </w:r>
          </w:p>
          <w:p w14:paraId="27D5B969" w14:textId="77777777" w:rsidR="0073056F" w:rsidRPr="0014799A" w:rsidRDefault="0073056F" w:rsidP="0073056F">
            <w:pPr>
              <w:pStyle w:val="ListParagraph"/>
              <w:numPr>
                <w:ilvl w:val="0"/>
                <w:numId w:val="2"/>
              </w:numPr>
              <w:rPr>
                <w:rFonts w:asciiTheme="minorHAnsi" w:hAnsiTheme="minorHAnsi" w:cstheme="minorHAnsi"/>
                <w:sz w:val="22"/>
                <w:szCs w:val="22"/>
              </w:rPr>
            </w:pPr>
            <w:r w:rsidRPr="0014799A">
              <w:rPr>
                <w:rFonts w:asciiTheme="minorHAnsi" w:hAnsiTheme="minorHAnsi" w:cstheme="minorHAnsi"/>
                <w:sz w:val="22"/>
                <w:szCs w:val="22"/>
              </w:rPr>
              <w:t>Each society will set their own policy for how long a temporary absence can be accommodated, before a decision is made to discharge a client.</w:t>
            </w:r>
          </w:p>
          <w:p w14:paraId="4D36A8BE" w14:textId="77777777" w:rsidR="004B711D" w:rsidRPr="0014799A" w:rsidRDefault="004B711D" w:rsidP="00D83802">
            <w:pPr>
              <w:rPr>
                <w:rFonts w:cstheme="minorHAnsi"/>
                <w:b/>
              </w:rPr>
            </w:pPr>
            <w:r w:rsidRPr="0014799A">
              <w:rPr>
                <w:rFonts w:cstheme="minorHAnsi"/>
                <w:b/>
              </w:rPr>
              <w:t>Client initiated discharge</w:t>
            </w:r>
          </w:p>
          <w:p w14:paraId="44F45252" w14:textId="795B4813" w:rsidR="00C57571" w:rsidRPr="0014799A" w:rsidRDefault="00C57571" w:rsidP="00C57571">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t>Dissatisfied with program:</w:t>
            </w:r>
            <w:r w:rsidRPr="0014799A">
              <w:rPr>
                <w:rFonts w:asciiTheme="minorHAnsi" w:hAnsiTheme="minorHAnsi" w:cstheme="minorHAnsi"/>
                <w:sz w:val="22"/>
                <w:szCs w:val="22"/>
              </w:rPr>
              <w:t xml:space="preserve"> If all attempts to re-engage the client (</w:t>
            </w:r>
            <w:proofErr w:type="gramStart"/>
            <w:r w:rsidRPr="0014799A">
              <w:rPr>
                <w:rFonts w:asciiTheme="minorHAnsi" w:hAnsiTheme="minorHAnsi" w:cstheme="minorHAnsi"/>
                <w:sz w:val="22"/>
                <w:szCs w:val="22"/>
              </w:rPr>
              <w:t>e.g.</w:t>
            </w:r>
            <w:proofErr w:type="gramEnd"/>
            <w:r w:rsidRPr="0014799A">
              <w:rPr>
                <w:rFonts w:asciiTheme="minorHAnsi" w:hAnsiTheme="minorHAnsi" w:cstheme="minorHAnsi"/>
                <w:sz w:val="22"/>
                <w:szCs w:val="22"/>
              </w:rPr>
              <w:t xml:space="preserve"> offering flexible schedule or new N</w:t>
            </w:r>
            <w:r w:rsidR="00D11931" w:rsidRPr="0014799A">
              <w:rPr>
                <w:rFonts w:asciiTheme="minorHAnsi" w:hAnsiTheme="minorHAnsi" w:cstheme="minorHAnsi"/>
                <w:sz w:val="22"/>
                <w:szCs w:val="22"/>
              </w:rPr>
              <w:t>urse</w:t>
            </w:r>
            <w:r w:rsidRPr="0014799A">
              <w:rPr>
                <w:rFonts w:asciiTheme="minorHAnsi" w:hAnsiTheme="minorHAnsi" w:cstheme="minorHAnsi"/>
                <w:sz w:val="22"/>
                <w:szCs w:val="22"/>
              </w:rPr>
              <w:t>) have been unsuccessful, use this option.</w:t>
            </w:r>
          </w:p>
          <w:p w14:paraId="6C06F0B3" w14:textId="77777777" w:rsidR="003405D9" w:rsidRPr="0014799A" w:rsidRDefault="003405D9" w:rsidP="003405D9">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lastRenderedPageBreak/>
              <w:t>Needs being met by another program:</w:t>
            </w:r>
            <w:r w:rsidRPr="0014799A">
              <w:rPr>
                <w:rFonts w:asciiTheme="minorHAnsi" w:hAnsiTheme="minorHAnsi" w:cstheme="minorHAnsi"/>
                <w:sz w:val="22"/>
                <w:szCs w:val="22"/>
              </w:rPr>
              <w:t xml:space="preserve"> If a client is receiving services from another program, she perceives all her needs are being met by this other program, and no longer wishes to participate in NFP, use this option.  Note clients may participate in other programs while participating in NFP.</w:t>
            </w:r>
          </w:p>
          <w:p w14:paraId="614CE5DB" w14:textId="01B4DD77" w:rsidR="00582393" w:rsidRPr="0014799A" w:rsidRDefault="00037EDA" w:rsidP="00C57571">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t>P</w:t>
            </w:r>
            <w:r w:rsidR="00354025" w:rsidRPr="0014799A">
              <w:rPr>
                <w:rFonts w:asciiTheme="minorHAnsi" w:hAnsiTheme="minorHAnsi" w:cstheme="minorHAnsi"/>
                <w:b/>
                <w:sz w:val="22"/>
                <w:szCs w:val="22"/>
              </w:rPr>
              <w:t>erceives that she has received what she needs from the program:</w:t>
            </w:r>
            <w:r w:rsidR="00354025" w:rsidRPr="0014799A">
              <w:rPr>
                <w:rFonts w:asciiTheme="minorHAnsi" w:hAnsiTheme="minorHAnsi" w:cstheme="minorHAnsi"/>
                <w:sz w:val="22"/>
                <w:szCs w:val="22"/>
              </w:rPr>
              <w:t xml:space="preserve"> </w:t>
            </w:r>
            <w:r w:rsidR="00582393" w:rsidRPr="0014799A">
              <w:rPr>
                <w:rFonts w:asciiTheme="minorHAnsi" w:hAnsiTheme="minorHAnsi" w:cstheme="minorHAnsi"/>
                <w:sz w:val="22"/>
                <w:szCs w:val="22"/>
              </w:rPr>
              <w:t>As the child grows there will be milestones and challenges that the program</w:t>
            </w:r>
            <w:r w:rsidR="00354025" w:rsidRPr="0014799A">
              <w:rPr>
                <w:rFonts w:asciiTheme="minorHAnsi" w:hAnsiTheme="minorHAnsi" w:cstheme="minorHAnsi"/>
                <w:sz w:val="22"/>
                <w:szCs w:val="22"/>
              </w:rPr>
              <w:t xml:space="preserve"> </w:t>
            </w:r>
            <w:r w:rsidR="00582393" w:rsidRPr="0014799A">
              <w:rPr>
                <w:rFonts w:asciiTheme="minorHAnsi" w:hAnsiTheme="minorHAnsi" w:cstheme="minorHAnsi"/>
                <w:sz w:val="22"/>
                <w:szCs w:val="22"/>
              </w:rPr>
              <w:t>will ad</w:t>
            </w:r>
            <w:r w:rsidR="00354025" w:rsidRPr="0014799A">
              <w:rPr>
                <w:rFonts w:asciiTheme="minorHAnsi" w:hAnsiTheme="minorHAnsi" w:cstheme="minorHAnsi"/>
                <w:sz w:val="22"/>
                <w:szCs w:val="22"/>
              </w:rPr>
              <w:t>dress. If the N</w:t>
            </w:r>
            <w:r w:rsidR="00D11931" w:rsidRPr="0014799A">
              <w:rPr>
                <w:rFonts w:asciiTheme="minorHAnsi" w:hAnsiTheme="minorHAnsi" w:cstheme="minorHAnsi"/>
                <w:sz w:val="22"/>
                <w:szCs w:val="22"/>
              </w:rPr>
              <w:t>urse</w:t>
            </w:r>
            <w:r w:rsidR="00582393" w:rsidRPr="0014799A">
              <w:rPr>
                <w:rFonts w:asciiTheme="minorHAnsi" w:hAnsiTheme="minorHAnsi" w:cstheme="minorHAnsi"/>
                <w:sz w:val="22"/>
                <w:szCs w:val="22"/>
              </w:rPr>
              <w:t xml:space="preserve"> has thoroughly informed the client</w:t>
            </w:r>
            <w:r w:rsidR="00354025" w:rsidRPr="0014799A">
              <w:rPr>
                <w:rFonts w:asciiTheme="minorHAnsi" w:hAnsiTheme="minorHAnsi" w:cstheme="minorHAnsi"/>
                <w:sz w:val="22"/>
                <w:szCs w:val="22"/>
              </w:rPr>
              <w:t xml:space="preserve"> </w:t>
            </w:r>
            <w:r w:rsidR="00582393" w:rsidRPr="0014799A">
              <w:rPr>
                <w:rFonts w:asciiTheme="minorHAnsi" w:hAnsiTheme="minorHAnsi" w:cstheme="minorHAnsi"/>
                <w:sz w:val="22"/>
                <w:szCs w:val="22"/>
              </w:rPr>
              <w:t>of the goals and objectives of the program and the client still insists that</w:t>
            </w:r>
            <w:r w:rsidR="00354025" w:rsidRPr="0014799A">
              <w:rPr>
                <w:rFonts w:asciiTheme="minorHAnsi" w:hAnsiTheme="minorHAnsi" w:cstheme="minorHAnsi"/>
                <w:sz w:val="22"/>
                <w:szCs w:val="22"/>
              </w:rPr>
              <w:t xml:space="preserve"> </w:t>
            </w:r>
            <w:r w:rsidR="00582393" w:rsidRPr="0014799A">
              <w:rPr>
                <w:rFonts w:asciiTheme="minorHAnsi" w:hAnsiTheme="minorHAnsi" w:cstheme="minorHAnsi"/>
                <w:sz w:val="22"/>
                <w:szCs w:val="22"/>
              </w:rPr>
              <w:t>she has received what she needs from the program, use this option.</w:t>
            </w:r>
          </w:p>
          <w:p w14:paraId="3640FE29" w14:textId="5C28BA05" w:rsidR="003405D9" w:rsidRPr="0014799A" w:rsidRDefault="003405D9" w:rsidP="004641FB">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t>Pressure from family members to not continue NFP:</w:t>
            </w:r>
            <w:r w:rsidRPr="0014799A">
              <w:rPr>
                <w:rFonts w:asciiTheme="minorHAnsi" w:hAnsiTheme="minorHAnsi" w:cstheme="minorHAnsi"/>
                <w:sz w:val="22"/>
                <w:szCs w:val="22"/>
              </w:rPr>
              <w:t xml:space="preserve"> The N</w:t>
            </w:r>
            <w:r w:rsidR="00D11931" w:rsidRPr="0014799A">
              <w:rPr>
                <w:rFonts w:asciiTheme="minorHAnsi" w:hAnsiTheme="minorHAnsi" w:cstheme="minorHAnsi"/>
                <w:sz w:val="22"/>
                <w:szCs w:val="22"/>
              </w:rPr>
              <w:t>FP Nurse</w:t>
            </w:r>
            <w:r w:rsidRPr="0014799A">
              <w:rPr>
                <w:rFonts w:asciiTheme="minorHAnsi" w:hAnsiTheme="minorHAnsi" w:cstheme="minorHAnsi"/>
                <w:sz w:val="22"/>
                <w:szCs w:val="22"/>
              </w:rPr>
              <w:t xml:space="preserve"> should take into consideration the circumstances surrounding the situation (intimate partner violence, misperceptions about NFP etc.) to determine the strategy for addressing this issue. If the client’s family does not support/approve of their participation and attempts to find a solution are not successful, use this option.</w:t>
            </w:r>
          </w:p>
          <w:p w14:paraId="7663366B" w14:textId="6A1FD07D" w:rsidR="001F0E57" w:rsidRPr="0014799A" w:rsidRDefault="00037EDA" w:rsidP="001F0E57">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t>R</w:t>
            </w:r>
            <w:r w:rsidR="001F0E57" w:rsidRPr="0014799A">
              <w:rPr>
                <w:rFonts w:asciiTheme="minorHAnsi" w:hAnsiTheme="minorHAnsi" w:cstheme="minorHAnsi"/>
                <w:b/>
                <w:sz w:val="22"/>
                <w:szCs w:val="22"/>
              </w:rPr>
              <w:t>efused a new N</w:t>
            </w:r>
            <w:r w:rsidR="00D11931" w:rsidRPr="0014799A">
              <w:rPr>
                <w:rFonts w:asciiTheme="minorHAnsi" w:hAnsiTheme="minorHAnsi" w:cstheme="minorHAnsi"/>
                <w:b/>
                <w:sz w:val="22"/>
                <w:szCs w:val="22"/>
              </w:rPr>
              <w:t>FP Nurse</w:t>
            </w:r>
            <w:r w:rsidR="001F0E57" w:rsidRPr="0014799A">
              <w:rPr>
                <w:rFonts w:asciiTheme="minorHAnsi" w:hAnsiTheme="minorHAnsi" w:cstheme="minorHAnsi"/>
                <w:b/>
                <w:sz w:val="22"/>
                <w:szCs w:val="22"/>
              </w:rPr>
              <w:t>:</w:t>
            </w:r>
            <w:r w:rsidR="001F0E57" w:rsidRPr="0014799A">
              <w:rPr>
                <w:rFonts w:asciiTheme="minorHAnsi" w:hAnsiTheme="minorHAnsi" w:cstheme="minorHAnsi"/>
                <w:sz w:val="22"/>
                <w:szCs w:val="22"/>
              </w:rPr>
              <w:t xml:space="preserve"> Clients build strong relationships with their N</w:t>
            </w:r>
            <w:r w:rsidR="00D11931" w:rsidRPr="0014799A">
              <w:rPr>
                <w:rFonts w:asciiTheme="minorHAnsi" w:hAnsiTheme="minorHAnsi" w:cstheme="minorHAnsi"/>
                <w:sz w:val="22"/>
                <w:szCs w:val="22"/>
              </w:rPr>
              <w:t>urse</w:t>
            </w:r>
            <w:r w:rsidR="001F0E57" w:rsidRPr="0014799A">
              <w:rPr>
                <w:rFonts w:asciiTheme="minorHAnsi" w:hAnsiTheme="minorHAnsi" w:cstheme="minorHAnsi"/>
                <w:sz w:val="22"/>
                <w:szCs w:val="22"/>
              </w:rPr>
              <w:t xml:space="preserve"> and they may refuse a new nurse when their N</w:t>
            </w:r>
            <w:r w:rsidR="00D11931" w:rsidRPr="0014799A">
              <w:rPr>
                <w:rFonts w:asciiTheme="minorHAnsi" w:hAnsiTheme="minorHAnsi" w:cstheme="minorHAnsi"/>
                <w:sz w:val="22"/>
                <w:szCs w:val="22"/>
              </w:rPr>
              <w:t>urse</w:t>
            </w:r>
            <w:r w:rsidR="001F0E57" w:rsidRPr="0014799A">
              <w:rPr>
                <w:rFonts w:asciiTheme="minorHAnsi" w:hAnsiTheme="minorHAnsi" w:cstheme="minorHAnsi"/>
                <w:sz w:val="22"/>
                <w:szCs w:val="22"/>
              </w:rPr>
              <w:t xml:space="preserve"> is no longer able to provide service (N</w:t>
            </w:r>
            <w:r w:rsidR="00D11931" w:rsidRPr="0014799A">
              <w:rPr>
                <w:rFonts w:asciiTheme="minorHAnsi" w:hAnsiTheme="minorHAnsi" w:cstheme="minorHAnsi"/>
                <w:sz w:val="22"/>
                <w:szCs w:val="22"/>
              </w:rPr>
              <w:t>urse</w:t>
            </w:r>
            <w:r w:rsidR="001F0E57" w:rsidRPr="0014799A">
              <w:rPr>
                <w:rFonts w:asciiTheme="minorHAnsi" w:hAnsiTheme="minorHAnsi" w:cstheme="minorHAnsi"/>
                <w:sz w:val="22"/>
                <w:szCs w:val="22"/>
              </w:rPr>
              <w:t xml:space="preserve"> leaves NFP, gets a promotion, goes on </w:t>
            </w:r>
            <w:r w:rsidR="00D11931" w:rsidRPr="0014799A">
              <w:rPr>
                <w:rFonts w:asciiTheme="minorHAnsi" w:hAnsiTheme="minorHAnsi" w:cstheme="minorHAnsi"/>
                <w:sz w:val="22"/>
                <w:szCs w:val="22"/>
              </w:rPr>
              <w:t xml:space="preserve">extended </w:t>
            </w:r>
            <w:r w:rsidR="001F0E57" w:rsidRPr="0014799A">
              <w:rPr>
                <w:rFonts w:asciiTheme="minorHAnsi" w:hAnsiTheme="minorHAnsi" w:cstheme="minorHAnsi"/>
                <w:sz w:val="22"/>
                <w:szCs w:val="22"/>
              </w:rPr>
              <w:t xml:space="preserve">leave </w:t>
            </w:r>
            <w:proofErr w:type="spellStart"/>
            <w:r w:rsidR="001F0E57" w:rsidRPr="0014799A">
              <w:rPr>
                <w:rFonts w:asciiTheme="minorHAnsi" w:hAnsiTheme="minorHAnsi" w:cstheme="minorHAnsi"/>
                <w:sz w:val="22"/>
                <w:szCs w:val="22"/>
              </w:rPr>
              <w:t>etc</w:t>
            </w:r>
            <w:proofErr w:type="spellEnd"/>
            <w:r w:rsidR="001F0E57" w:rsidRPr="0014799A">
              <w:rPr>
                <w:rFonts w:asciiTheme="minorHAnsi" w:hAnsiTheme="minorHAnsi" w:cstheme="minorHAnsi"/>
                <w:sz w:val="22"/>
                <w:szCs w:val="22"/>
              </w:rPr>
              <w:t>). If all attempts to transition the client to a new N</w:t>
            </w:r>
            <w:r w:rsidR="00D11931" w:rsidRPr="0014799A">
              <w:rPr>
                <w:rFonts w:asciiTheme="minorHAnsi" w:hAnsiTheme="minorHAnsi" w:cstheme="minorHAnsi"/>
                <w:sz w:val="22"/>
                <w:szCs w:val="22"/>
              </w:rPr>
              <w:t>FP Nurse</w:t>
            </w:r>
            <w:r w:rsidR="001F0E57" w:rsidRPr="0014799A">
              <w:rPr>
                <w:rFonts w:asciiTheme="minorHAnsi" w:hAnsiTheme="minorHAnsi" w:cstheme="minorHAnsi"/>
                <w:sz w:val="22"/>
                <w:szCs w:val="22"/>
              </w:rPr>
              <w:t xml:space="preserve"> have been unsuccessful, use this option. Nurse transition planning can help to decrease the likelihood of clients refusing a new N</w:t>
            </w:r>
            <w:r w:rsidR="00D11931" w:rsidRPr="0014799A">
              <w:rPr>
                <w:rFonts w:asciiTheme="minorHAnsi" w:hAnsiTheme="minorHAnsi" w:cstheme="minorHAnsi"/>
                <w:sz w:val="22"/>
                <w:szCs w:val="22"/>
              </w:rPr>
              <w:t>urse</w:t>
            </w:r>
            <w:r w:rsidR="001F0E57" w:rsidRPr="0014799A">
              <w:rPr>
                <w:rFonts w:asciiTheme="minorHAnsi" w:hAnsiTheme="minorHAnsi" w:cstheme="minorHAnsi"/>
                <w:sz w:val="22"/>
                <w:szCs w:val="22"/>
              </w:rPr>
              <w:t>.</w:t>
            </w:r>
          </w:p>
          <w:p w14:paraId="572BAAAB" w14:textId="716A1F3B" w:rsidR="003405D9" w:rsidRPr="0014799A" w:rsidRDefault="003405D9" w:rsidP="004641FB">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t>Refused NFP following report to Child Welfare Services:</w:t>
            </w:r>
            <w:r w:rsidR="004641FB" w:rsidRPr="0014799A">
              <w:rPr>
                <w:rFonts w:asciiTheme="minorHAnsi" w:hAnsiTheme="minorHAnsi" w:cstheme="minorHAnsi"/>
                <w:sz w:val="22"/>
                <w:szCs w:val="22"/>
              </w:rPr>
              <w:t xml:space="preserve"> Use this option when the client refuses further visits through the NFP program following a report to Child Welfare Services. This option is used when the client refuses further visits due to the Child Welfare report even if the N</w:t>
            </w:r>
            <w:r w:rsidR="00D11931" w:rsidRPr="0014799A">
              <w:rPr>
                <w:rFonts w:asciiTheme="minorHAnsi" w:hAnsiTheme="minorHAnsi" w:cstheme="minorHAnsi"/>
                <w:sz w:val="22"/>
                <w:szCs w:val="22"/>
              </w:rPr>
              <w:t>FP Nurse</w:t>
            </w:r>
            <w:r w:rsidR="004641FB" w:rsidRPr="0014799A">
              <w:rPr>
                <w:rFonts w:asciiTheme="minorHAnsi" w:hAnsiTheme="minorHAnsi" w:cstheme="minorHAnsi"/>
                <w:sz w:val="22"/>
                <w:szCs w:val="22"/>
              </w:rPr>
              <w:t xml:space="preserve"> did not make the report.</w:t>
            </w:r>
          </w:p>
          <w:p w14:paraId="413F4F71" w14:textId="77777777" w:rsidR="003405D9" w:rsidRPr="0014799A" w:rsidRDefault="003405D9" w:rsidP="004641FB">
            <w:pPr>
              <w:pStyle w:val="ListParagraph"/>
              <w:numPr>
                <w:ilvl w:val="0"/>
                <w:numId w:val="2"/>
              </w:numPr>
              <w:rPr>
                <w:rFonts w:asciiTheme="minorHAnsi" w:hAnsiTheme="minorHAnsi" w:cstheme="minorHAnsi"/>
                <w:sz w:val="22"/>
                <w:szCs w:val="22"/>
              </w:rPr>
            </w:pPr>
            <w:r w:rsidRPr="0014799A">
              <w:rPr>
                <w:rFonts w:asciiTheme="minorHAnsi" w:hAnsiTheme="minorHAnsi" w:cstheme="minorHAnsi"/>
                <w:b/>
                <w:sz w:val="22"/>
                <w:szCs w:val="22"/>
              </w:rPr>
              <w:t>Returned to work or school:</w:t>
            </w:r>
            <w:r w:rsidRPr="0014799A">
              <w:rPr>
                <w:rFonts w:asciiTheme="minorHAnsi" w:hAnsiTheme="minorHAnsi" w:cstheme="minorHAnsi"/>
                <w:sz w:val="22"/>
                <w:szCs w:val="22"/>
              </w:rPr>
              <w:t xml:space="preserve"> One of the program goals is to have self-sufficient, healthy families. The success of having clients return to school and work may result in a reduction in time clients have available for visits. If all attempts to schedule visits to accommodate the client’s schedule (</w:t>
            </w:r>
            <w:proofErr w:type="gramStart"/>
            <w:r w:rsidRPr="0014799A">
              <w:rPr>
                <w:rFonts w:asciiTheme="minorHAnsi" w:hAnsiTheme="minorHAnsi" w:cstheme="minorHAnsi"/>
                <w:sz w:val="22"/>
                <w:szCs w:val="22"/>
              </w:rPr>
              <w:t>e.g.</w:t>
            </w:r>
            <w:proofErr w:type="gramEnd"/>
            <w:r w:rsidRPr="0014799A">
              <w:rPr>
                <w:rFonts w:asciiTheme="minorHAnsi" w:hAnsiTheme="minorHAnsi" w:cstheme="minorHAnsi"/>
                <w:sz w:val="22"/>
                <w:szCs w:val="22"/>
              </w:rPr>
              <w:t xml:space="preserve"> visiting at school/work during lunch break, visiting in the evening or weekend, shorter visits) have been unsuccessful, use this option.</w:t>
            </w:r>
          </w:p>
          <w:p w14:paraId="34D77C6A" w14:textId="77777777" w:rsidR="001F0E57" w:rsidRPr="0014799A" w:rsidRDefault="0080150E" w:rsidP="0080150E">
            <w:pPr>
              <w:rPr>
                <w:rFonts w:cstheme="minorHAnsi"/>
              </w:rPr>
            </w:pPr>
            <w:r w:rsidRPr="0014799A">
              <w:rPr>
                <w:rFonts w:cstheme="minorHAnsi"/>
                <w:b/>
              </w:rPr>
              <w:t>Client has moved out of service area</w:t>
            </w:r>
          </w:p>
          <w:p w14:paraId="49CCCA98" w14:textId="685C28A0" w:rsidR="0073056F" w:rsidRPr="0014799A" w:rsidRDefault="0080150E" w:rsidP="001F0E57">
            <w:pPr>
              <w:pStyle w:val="ListParagraph"/>
              <w:numPr>
                <w:ilvl w:val="0"/>
                <w:numId w:val="29"/>
              </w:numPr>
              <w:rPr>
                <w:rFonts w:asciiTheme="minorHAnsi" w:hAnsiTheme="minorHAnsi" w:cstheme="minorHAnsi"/>
                <w:sz w:val="22"/>
                <w:szCs w:val="22"/>
              </w:rPr>
            </w:pPr>
            <w:r w:rsidRPr="0014799A">
              <w:rPr>
                <w:rFonts w:asciiTheme="minorHAnsi" w:hAnsiTheme="minorHAnsi" w:cstheme="minorHAnsi"/>
                <w:sz w:val="22"/>
                <w:szCs w:val="22"/>
              </w:rPr>
              <w:t>If the client has moved to an area where NFP not available, and it is not feasible for the N</w:t>
            </w:r>
            <w:r w:rsidR="00D11931" w:rsidRPr="0014799A">
              <w:rPr>
                <w:rFonts w:asciiTheme="minorHAnsi" w:hAnsiTheme="minorHAnsi" w:cstheme="minorHAnsi"/>
                <w:sz w:val="22"/>
                <w:szCs w:val="22"/>
              </w:rPr>
              <w:t>FP Nurse</w:t>
            </w:r>
            <w:r w:rsidRPr="0014799A">
              <w:rPr>
                <w:rFonts w:asciiTheme="minorHAnsi" w:hAnsiTheme="minorHAnsi" w:cstheme="minorHAnsi"/>
                <w:sz w:val="22"/>
                <w:szCs w:val="22"/>
              </w:rPr>
              <w:t xml:space="preserve"> to continue visiting</w:t>
            </w:r>
            <w:r w:rsidR="001F0E57" w:rsidRPr="0014799A">
              <w:rPr>
                <w:rFonts w:asciiTheme="minorHAnsi" w:hAnsiTheme="minorHAnsi" w:cstheme="minorHAnsi"/>
                <w:sz w:val="22"/>
                <w:szCs w:val="22"/>
              </w:rPr>
              <w:t>, use this option</w:t>
            </w:r>
            <w:r w:rsidR="00D11931" w:rsidRPr="0014799A">
              <w:rPr>
                <w:rFonts w:asciiTheme="minorHAnsi" w:hAnsiTheme="minorHAnsi" w:cstheme="minorHAnsi"/>
                <w:sz w:val="22"/>
                <w:szCs w:val="22"/>
              </w:rPr>
              <w:t>.</w:t>
            </w:r>
            <w:r w:rsidR="001F0E57" w:rsidRPr="0014799A">
              <w:rPr>
                <w:rFonts w:asciiTheme="minorHAnsi" w:hAnsiTheme="minorHAnsi" w:cstheme="minorHAnsi"/>
                <w:sz w:val="22"/>
                <w:szCs w:val="22"/>
              </w:rPr>
              <w:t xml:space="preserve"> </w:t>
            </w:r>
            <w:r w:rsidRPr="0014799A">
              <w:rPr>
                <w:rFonts w:asciiTheme="minorHAnsi" w:hAnsiTheme="minorHAnsi" w:cstheme="minorHAnsi"/>
                <w:sz w:val="22"/>
                <w:szCs w:val="22"/>
              </w:rPr>
              <w:t xml:space="preserve">If a </w:t>
            </w:r>
            <w:r w:rsidR="00354025" w:rsidRPr="0014799A">
              <w:rPr>
                <w:rFonts w:asciiTheme="minorHAnsi" w:hAnsiTheme="minorHAnsi" w:cstheme="minorHAnsi"/>
                <w:sz w:val="22"/>
                <w:szCs w:val="22"/>
              </w:rPr>
              <w:t>client cannot be located and the nurse is unsure where the client has</w:t>
            </w:r>
            <w:r w:rsidR="001F0E57" w:rsidRPr="0014799A">
              <w:rPr>
                <w:rFonts w:asciiTheme="minorHAnsi" w:hAnsiTheme="minorHAnsi" w:cstheme="minorHAnsi"/>
                <w:sz w:val="22"/>
                <w:szCs w:val="22"/>
              </w:rPr>
              <w:t xml:space="preserve"> </w:t>
            </w:r>
            <w:r w:rsidR="00354025" w:rsidRPr="0014799A">
              <w:rPr>
                <w:rFonts w:asciiTheme="minorHAnsi" w:hAnsiTheme="minorHAnsi" w:cstheme="minorHAnsi"/>
                <w:sz w:val="22"/>
                <w:szCs w:val="22"/>
              </w:rPr>
              <w:t>moved to, use “Unable to locate” instead</w:t>
            </w:r>
          </w:p>
          <w:p w14:paraId="50850C20" w14:textId="77777777" w:rsidR="001F0E57" w:rsidRPr="0014799A" w:rsidRDefault="001F0E57" w:rsidP="001F0E57">
            <w:pPr>
              <w:rPr>
                <w:rFonts w:cstheme="minorHAnsi"/>
                <w:b/>
              </w:rPr>
            </w:pPr>
            <w:r w:rsidRPr="0014799A">
              <w:rPr>
                <w:rFonts w:cstheme="minorHAnsi"/>
                <w:b/>
              </w:rPr>
              <w:t>Lost to follow-up</w:t>
            </w:r>
          </w:p>
          <w:p w14:paraId="1B2EF87A" w14:textId="77777777" w:rsidR="001F0E57" w:rsidRPr="0014799A" w:rsidRDefault="001F0E57" w:rsidP="001F0E57">
            <w:pPr>
              <w:pStyle w:val="ListParagraph"/>
              <w:numPr>
                <w:ilvl w:val="0"/>
                <w:numId w:val="28"/>
              </w:numPr>
              <w:rPr>
                <w:rFonts w:asciiTheme="minorHAnsi" w:hAnsiTheme="minorHAnsi" w:cstheme="minorHAnsi"/>
                <w:sz w:val="22"/>
                <w:szCs w:val="22"/>
              </w:rPr>
            </w:pPr>
            <w:r w:rsidRPr="0014799A">
              <w:rPr>
                <w:rFonts w:asciiTheme="minorHAnsi" w:hAnsiTheme="minorHAnsi" w:cstheme="minorHAnsi"/>
                <w:b/>
                <w:sz w:val="22"/>
                <w:szCs w:val="22"/>
              </w:rPr>
              <w:t>Unable to locate:</w:t>
            </w:r>
            <w:r w:rsidRPr="0014799A">
              <w:rPr>
                <w:rFonts w:asciiTheme="minorHAnsi" w:hAnsiTheme="minorHAnsi" w:cstheme="minorHAnsi"/>
                <w:sz w:val="22"/>
                <w:szCs w:val="22"/>
              </w:rPr>
              <w:t xml:space="preserve"> If a client cannot be found and all attempts to contact the client have failed (</w:t>
            </w:r>
            <w:proofErr w:type="gramStart"/>
            <w:r w:rsidRPr="0014799A">
              <w:rPr>
                <w:rFonts w:asciiTheme="minorHAnsi" w:hAnsiTheme="minorHAnsi" w:cstheme="minorHAnsi"/>
                <w:sz w:val="22"/>
                <w:szCs w:val="22"/>
              </w:rPr>
              <w:t>e.g.</w:t>
            </w:r>
            <w:proofErr w:type="gramEnd"/>
            <w:r w:rsidRPr="0014799A">
              <w:rPr>
                <w:rFonts w:asciiTheme="minorHAnsi" w:hAnsiTheme="minorHAnsi" w:cstheme="minorHAnsi"/>
                <w:sz w:val="22"/>
                <w:szCs w:val="22"/>
              </w:rPr>
              <w:t xml:space="preserve"> phone is disconnected, mail returned as undeliverable, contacted family and friends), use this option.</w:t>
            </w:r>
          </w:p>
          <w:p w14:paraId="73FF136B" w14:textId="77777777" w:rsidR="0073056F" w:rsidRPr="0014799A" w:rsidRDefault="001F0E57" w:rsidP="001F0E57">
            <w:pPr>
              <w:pStyle w:val="ListParagraph"/>
              <w:numPr>
                <w:ilvl w:val="0"/>
                <w:numId w:val="28"/>
              </w:numPr>
              <w:rPr>
                <w:rFonts w:asciiTheme="minorHAnsi" w:hAnsiTheme="minorHAnsi" w:cstheme="minorHAnsi"/>
                <w:sz w:val="22"/>
                <w:szCs w:val="22"/>
              </w:rPr>
            </w:pPr>
            <w:r w:rsidRPr="0014799A">
              <w:rPr>
                <w:rFonts w:asciiTheme="minorHAnsi" w:hAnsiTheme="minorHAnsi" w:cstheme="minorHAnsi"/>
                <w:b/>
                <w:sz w:val="22"/>
                <w:szCs w:val="22"/>
              </w:rPr>
              <w:t>Excessive missed appointments/attempted visits:</w:t>
            </w:r>
            <w:r w:rsidRPr="0014799A">
              <w:rPr>
                <w:rFonts w:asciiTheme="minorHAnsi" w:hAnsiTheme="minorHAnsi" w:cstheme="minorHAnsi"/>
                <w:sz w:val="22"/>
                <w:szCs w:val="22"/>
              </w:rPr>
              <w:t xml:space="preserve"> If a client has missed many consecutive appointments or has had many consecutive attempted visits, use this option after </w:t>
            </w:r>
            <w:r w:rsidRPr="0014799A">
              <w:rPr>
                <w:rFonts w:asciiTheme="minorHAnsi" w:hAnsiTheme="minorHAnsi" w:cstheme="minorHAnsi"/>
                <w:sz w:val="22"/>
                <w:szCs w:val="22"/>
                <w:u w:val="single"/>
              </w:rPr>
              <w:t xml:space="preserve">all </w:t>
            </w:r>
            <w:r w:rsidRPr="0014799A">
              <w:rPr>
                <w:rFonts w:asciiTheme="minorHAnsi" w:hAnsiTheme="minorHAnsi" w:cstheme="minorHAnsi"/>
                <w:sz w:val="22"/>
                <w:szCs w:val="22"/>
              </w:rPr>
              <w:t>attempts to re-engage the client have been unsuccessful. This option is to be used when a nurse is in contact with the client, but the client has failed to keep scheduled visits.</w:t>
            </w:r>
          </w:p>
          <w:p w14:paraId="1B98EB6E" w14:textId="77777777" w:rsidR="00193A5F" w:rsidRPr="0014799A" w:rsidRDefault="00193A5F" w:rsidP="00193A5F">
            <w:pPr>
              <w:rPr>
                <w:rFonts w:cstheme="minorHAnsi"/>
                <w:b/>
              </w:rPr>
            </w:pPr>
            <w:r w:rsidRPr="0014799A">
              <w:rPr>
                <w:rFonts w:cstheme="minorHAnsi"/>
                <w:b/>
              </w:rPr>
              <w:t>Baby/Child is no longer in mother's custody</w:t>
            </w:r>
          </w:p>
          <w:p w14:paraId="548CA2AB" w14:textId="77777777" w:rsidR="00193A5F" w:rsidRPr="0014799A" w:rsidRDefault="00193A5F" w:rsidP="00193A5F">
            <w:pPr>
              <w:pStyle w:val="ListParagraph"/>
              <w:numPr>
                <w:ilvl w:val="0"/>
                <w:numId w:val="47"/>
              </w:numPr>
              <w:rPr>
                <w:rFonts w:asciiTheme="minorHAnsi" w:hAnsiTheme="minorHAnsi" w:cstheme="minorHAnsi"/>
                <w:sz w:val="22"/>
                <w:szCs w:val="22"/>
              </w:rPr>
            </w:pPr>
            <w:r w:rsidRPr="0014799A">
              <w:rPr>
                <w:rFonts w:asciiTheme="minorHAnsi" w:hAnsiTheme="minorHAnsi" w:cstheme="minorHAnsi"/>
                <w:sz w:val="22"/>
                <w:szCs w:val="22"/>
              </w:rPr>
              <w:t xml:space="preserve">Sometimes, success is helping a client decide that the best thing to do is relinquish her parental rights. </w:t>
            </w:r>
          </w:p>
          <w:p w14:paraId="32494D71" w14:textId="77777777" w:rsidR="00193A5F" w:rsidRPr="0014799A" w:rsidRDefault="00193A5F" w:rsidP="00193A5F">
            <w:pPr>
              <w:pStyle w:val="ListParagraph"/>
              <w:numPr>
                <w:ilvl w:val="0"/>
                <w:numId w:val="47"/>
              </w:numPr>
              <w:rPr>
                <w:rFonts w:asciiTheme="minorHAnsi" w:hAnsiTheme="minorHAnsi" w:cstheme="minorHAnsi"/>
                <w:sz w:val="22"/>
                <w:szCs w:val="22"/>
              </w:rPr>
            </w:pPr>
            <w:r w:rsidRPr="0014799A">
              <w:rPr>
                <w:rFonts w:asciiTheme="minorHAnsi" w:hAnsiTheme="minorHAnsi" w:cstheme="minorHAnsi"/>
                <w:sz w:val="22"/>
                <w:szCs w:val="22"/>
              </w:rPr>
              <w:t>If only the client loses custody, the NFP program can continue with the child and another family member (</w:t>
            </w:r>
            <w:proofErr w:type="gramStart"/>
            <w:r w:rsidRPr="0014799A">
              <w:rPr>
                <w:rFonts w:asciiTheme="minorHAnsi" w:hAnsiTheme="minorHAnsi" w:cstheme="minorHAnsi"/>
                <w:sz w:val="22"/>
                <w:szCs w:val="22"/>
              </w:rPr>
              <w:t>e.g.</w:t>
            </w:r>
            <w:proofErr w:type="gramEnd"/>
            <w:r w:rsidRPr="0014799A">
              <w:rPr>
                <w:rFonts w:asciiTheme="minorHAnsi" w:hAnsiTheme="minorHAnsi" w:cstheme="minorHAnsi"/>
                <w:sz w:val="22"/>
                <w:szCs w:val="22"/>
              </w:rPr>
              <w:t xml:space="preserve"> father, grandmother). </w:t>
            </w:r>
          </w:p>
          <w:p w14:paraId="412CC14A" w14:textId="77777777" w:rsidR="00C57571" w:rsidRPr="0014799A" w:rsidRDefault="00193A5F" w:rsidP="00C57571">
            <w:pPr>
              <w:rPr>
                <w:rFonts w:cstheme="minorHAnsi"/>
                <w:b/>
              </w:rPr>
            </w:pPr>
            <w:r w:rsidRPr="0014799A">
              <w:rPr>
                <w:rFonts w:cstheme="minorHAnsi"/>
                <w:b/>
              </w:rPr>
              <w:t>Unab</w:t>
            </w:r>
            <w:r w:rsidR="00C57571" w:rsidRPr="0014799A">
              <w:rPr>
                <w:rFonts w:cstheme="minorHAnsi"/>
                <w:b/>
              </w:rPr>
              <w:t xml:space="preserve">le to provide service to client </w:t>
            </w:r>
          </w:p>
          <w:p w14:paraId="6D001A88" w14:textId="74DC8663" w:rsidR="00C57571" w:rsidRPr="0014799A" w:rsidRDefault="00C57571" w:rsidP="00C57571">
            <w:pPr>
              <w:pStyle w:val="ListParagraph"/>
              <w:numPr>
                <w:ilvl w:val="0"/>
                <w:numId w:val="33"/>
              </w:numPr>
              <w:rPr>
                <w:rFonts w:asciiTheme="minorHAnsi" w:hAnsiTheme="minorHAnsi" w:cstheme="minorHAnsi"/>
                <w:sz w:val="22"/>
                <w:szCs w:val="22"/>
              </w:rPr>
            </w:pPr>
            <w:r w:rsidRPr="0014799A">
              <w:rPr>
                <w:rFonts w:asciiTheme="minorHAnsi" w:hAnsiTheme="minorHAnsi" w:cstheme="minorHAnsi"/>
                <w:sz w:val="22"/>
                <w:szCs w:val="22"/>
              </w:rPr>
              <w:t>At times, a site</w:t>
            </w:r>
            <w:r w:rsidR="001F0E57" w:rsidRPr="0014799A">
              <w:rPr>
                <w:rFonts w:asciiTheme="minorHAnsi" w:hAnsiTheme="minorHAnsi" w:cstheme="minorHAnsi"/>
                <w:sz w:val="22"/>
                <w:szCs w:val="22"/>
              </w:rPr>
              <w:t xml:space="preserve"> may not be able to provide service to a client. </w:t>
            </w:r>
            <w:r w:rsidRPr="0014799A">
              <w:rPr>
                <w:rFonts w:asciiTheme="minorHAnsi" w:hAnsiTheme="minorHAnsi" w:cstheme="minorHAnsi"/>
                <w:sz w:val="22"/>
                <w:szCs w:val="22"/>
              </w:rPr>
              <w:t>Wherever possible the N</w:t>
            </w:r>
            <w:r w:rsidR="00D11931" w:rsidRPr="0014799A">
              <w:rPr>
                <w:rFonts w:asciiTheme="minorHAnsi" w:hAnsiTheme="minorHAnsi" w:cstheme="minorHAnsi"/>
                <w:sz w:val="22"/>
                <w:szCs w:val="22"/>
              </w:rPr>
              <w:t>FP Nurse,</w:t>
            </w:r>
            <w:r w:rsidRPr="0014799A">
              <w:rPr>
                <w:rFonts w:asciiTheme="minorHAnsi" w:hAnsiTheme="minorHAnsi" w:cstheme="minorHAnsi"/>
                <w:sz w:val="22"/>
                <w:szCs w:val="22"/>
              </w:rPr>
              <w:t xml:space="preserve"> in consultation with her supervisor</w:t>
            </w:r>
            <w:r w:rsidR="00D11931" w:rsidRPr="0014799A">
              <w:rPr>
                <w:rFonts w:asciiTheme="minorHAnsi" w:hAnsiTheme="minorHAnsi" w:cstheme="minorHAnsi"/>
                <w:sz w:val="22"/>
                <w:szCs w:val="22"/>
              </w:rPr>
              <w:t>,</w:t>
            </w:r>
            <w:r w:rsidRPr="0014799A">
              <w:rPr>
                <w:rFonts w:asciiTheme="minorHAnsi" w:hAnsiTheme="minorHAnsi" w:cstheme="minorHAnsi"/>
                <w:sz w:val="22"/>
                <w:szCs w:val="22"/>
              </w:rPr>
              <w:t xml:space="preserve"> will explore options to continue providing some level of service to the client such as delivering NFP with the assistance of a cultural interpreter, phone visits, etc. </w:t>
            </w:r>
          </w:p>
          <w:p w14:paraId="3806CDC4" w14:textId="77777777" w:rsidR="009A6511" w:rsidRPr="0014799A" w:rsidRDefault="003405D9" w:rsidP="00D83802">
            <w:pPr>
              <w:rPr>
                <w:rFonts w:cstheme="minorHAnsi"/>
                <w:b/>
              </w:rPr>
            </w:pPr>
            <w:r w:rsidRPr="0014799A">
              <w:rPr>
                <w:rFonts w:cstheme="minorHAnsi"/>
                <w:b/>
              </w:rPr>
              <w:t>Pregnancy Loss</w:t>
            </w:r>
            <w:r w:rsidR="00CE78D1" w:rsidRPr="0014799A">
              <w:rPr>
                <w:rFonts w:cstheme="minorHAnsi"/>
                <w:b/>
              </w:rPr>
              <w:t>/Infant Death</w:t>
            </w:r>
          </w:p>
          <w:p w14:paraId="7810A381" w14:textId="77777777" w:rsidR="009A6511" w:rsidRPr="0014799A" w:rsidRDefault="003405D9" w:rsidP="003405D9">
            <w:pPr>
              <w:pStyle w:val="ListParagraph"/>
              <w:numPr>
                <w:ilvl w:val="0"/>
                <w:numId w:val="33"/>
              </w:numPr>
              <w:rPr>
                <w:rFonts w:asciiTheme="minorHAnsi" w:hAnsiTheme="minorHAnsi" w:cstheme="minorHAnsi"/>
                <w:sz w:val="22"/>
                <w:szCs w:val="22"/>
              </w:rPr>
            </w:pPr>
            <w:r w:rsidRPr="0014799A">
              <w:rPr>
                <w:rFonts w:asciiTheme="minorHAnsi" w:hAnsiTheme="minorHAnsi" w:cstheme="minorHAnsi"/>
                <w:b/>
                <w:sz w:val="22"/>
                <w:szCs w:val="22"/>
              </w:rPr>
              <w:t>A miscarriage or stillbirth</w:t>
            </w:r>
            <w:r w:rsidR="009A6511" w:rsidRPr="0014799A">
              <w:rPr>
                <w:rFonts w:asciiTheme="minorHAnsi" w:hAnsiTheme="minorHAnsi" w:cstheme="minorHAnsi"/>
                <w:sz w:val="22"/>
                <w:szCs w:val="22"/>
              </w:rPr>
              <w:t xml:space="preserve"> is a traumatic even</w:t>
            </w:r>
            <w:r w:rsidR="00C57571" w:rsidRPr="0014799A">
              <w:rPr>
                <w:rFonts w:asciiTheme="minorHAnsi" w:hAnsiTheme="minorHAnsi" w:cstheme="minorHAnsi"/>
                <w:sz w:val="22"/>
                <w:szCs w:val="22"/>
              </w:rPr>
              <w:t xml:space="preserve">t for a client. If there are no </w:t>
            </w:r>
            <w:r w:rsidR="009A6511" w:rsidRPr="0014799A">
              <w:rPr>
                <w:rFonts w:asciiTheme="minorHAnsi" w:hAnsiTheme="minorHAnsi" w:cstheme="minorHAnsi"/>
                <w:sz w:val="22"/>
                <w:szCs w:val="22"/>
              </w:rPr>
              <w:t>surviving children, this technically signa</w:t>
            </w:r>
            <w:r w:rsidR="00C57571" w:rsidRPr="0014799A">
              <w:rPr>
                <w:rFonts w:asciiTheme="minorHAnsi" w:hAnsiTheme="minorHAnsi" w:cstheme="minorHAnsi"/>
                <w:sz w:val="22"/>
                <w:szCs w:val="22"/>
              </w:rPr>
              <w:t xml:space="preserve">ls the end of the program for a </w:t>
            </w:r>
            <w:r w:rsidR="009A6511" w:rsidRPr="0014799A">
              <w:rPr>
                <w:rFonts w:asciiTheme="minorHAnsi" w:hAnsiTheme="minorHAnsi" w:cstheme="minorHAnsi"/>
                <w:sz w:val="22"/>
                <w:szCs w:val="22"/>
              </w:rPr>
              <w:t>client. However, it is appropriate to continue</w:t>
            </w:r>
            <w:r w:rsidR="00C57571" w:rsidRPr="0014799A">
              <w:rPr>
                <w:rFonts w:asciiTheme="minorHAnsi" w:hAnsiTheme="minorHAnsi" w:cstheme="minorHAnsi"/>
                <w:sz w:val="22"/>
                <w:szCs w:val="22"/>
              </w:rPr>
              <w:t xml:space="preserve"> grief </w:t>
            </w:r>
            <w:r w:rsidR="00C57571" w:rsidRPr="0014799A">
              <w:rPr>
                <w:rFonts w:asciiTheme="minorHAnsi" w:hAnsiTheme="minorHAnsi" w:cstheme="minorHAnsi"/>
                <w:sz w:val="22"/>
                <w:szCs w:val="22"/>
              </w:rPr>
              <w:lastRenderedPageBreak/>
              <w:t xml:space="preserve">visits with a client and </w:t>
            </w:r>
            <w:r w:rsidR="009A6511" w:rsidRPr="0014799A">
              <w:rPr>
                <w:rFonts w:asciiTheme="minorHAnsi" w:hAnsiTheme="minorHAnsi" w:cstheme="minorHAnsi"/>
                <w:sz w:val="22"/>
                <w:szCs w:val="22"/>
              </w:rPr>
              <w:t xml:space="preserve">her family after the death or miscarriage </w:t>
            </w:r>
            <w:r w:rsidR="00C57571" w:rsidRPr="0014799A">
              <w:rPr>
                <w:rFonts w:asciiTheme="minorHAnsi" w:hAnsiTheme="minorHAnsi" w:cstheme="minorHAnsi"/>
                <w:sz w:val="22"/>
                <w:szCs w:val="22"/>
              </w:rPr>
              <w:t xml:space="preserve">of her child in accordance with </w:t>
            </w:r>
            <w:r w:rsidR="009A6511" w:rsidRPr="0014799A">
              <w:rPr>
                <w:rFonts w:asciiTheme="minorHAnsi" w:hAnsiTheme="minorHAnsi" w:cstheme="minorHAnsi"/>
                <w:sz w:val="22"/>
                <w:szCs w:val="22"/>
              </w:rPr>
              <w:t>agency policy. Only fill out this f</w:t>
            </w:r>
            <w:r w:rsidR="00C57571" w:rsidRPr="0014799A">
              <w:rPr>
                <w:rFonts w:asciiTheme="minorHAnsi" w:hAnsiTheme="minorHAnsi" w:cstheme="minorHAnsi"/>
                <w:sz w:val="22"/>
                <w:szCs w:val="22"/>
              </w:rPr>
              <w:t xml:space="preserve">orm when grief visits have been </w:t>
            </w:r>
            <w:r w:rsidR="009A6511" w:rsidRPr="0014799A">
              <w:rPr>
                <w:rFonts w:asciiTheme="minorHAnsi" w:hAnsiTheme="minorHAnsi" w:cstheme="minorHAnsi"/>
                <w:sz w:val="22"/>
                <w:szCs w:val="22"/>
              </w:rPr>
              <w:t>discontinued.</w:t>
            </w:r>
          </w:p>
          <w:p w14:paraId="315D7AC2" w14:textId="0F082B33" w:rsidR="009A6511" w:rsidRPr="0014799A" w:rsidRDefault="009A6511" w:rsidP="003405D9">
            <w:pPr>
              <w:pStyle w:val="ListParagraph"/>
              <w:numPr>
                <w:ilvl w:val="0"/>
                <w:numId w:val="33"/>
              </w:numPr>
              <w:rPr>
                <w:rFonts w:asciiTheme="minorHAnsi" w:hAnsiTheme="minorHAnsi" w:cstheme="minorHAnsi"/>
                <w:sz w:val="22"/>
                <w:szCs w:val="22"/>
              </w:rPr>
            </w:pPr>
            <w:r w:rsidRPr="0014799A">
              <w:rPr>
                <w:rFonts w:asciiTheme="minorHAnsi" w:hAnsiTheme="minorHAnsi" w:cstheme="minorHAnsi"/>
                <w:b/>
                <w:sz w:val="22"/>
                <w:szCs w:val="22"/>
              </w:rPr>
              <w:t>An infant</w:t>
            </w:r>
            <w:r w:rsidR="003405D9" w:rsidRPr="0014799A">
              <w:rPr>
                <w:rFonts w:asciiTheme="minorHAnsi" w:hAnsiTheme="minorHAnsi" w:cstheme="minorHAnsi"/>
                <w:b/>
                <w:sz w:val="22"/>
                <w:szCs w:val="22"/>
              </w:rPr>
              <w:t>/child</w:t>
            </w:r>
            <w:r w:rsidRPr="0014799A">
              <w:rPr>
                <w:rFonts w:asciiTheme="minorHAnsi" w:hAnsiTheme="minorHAnsi" w:cstheme="minorHAnsi"/>
                <w:b/>
                <w:sz w:val="22"/>
                <w:szCs w:val="22"/>
              </w:rPr>
              <w:t xml:space="preserve"> death</w:t>
            </w:r>
            <w:r w:rsidRPr="0014799A">
              <w:rPr>
                <w:rFonts w:asciiTheme="minorHAnsi" w:hAnsiTheme="minorHAnsi" w:cstheme="minorHAnsi"/>
                <w:sz w:val="22"/>
                <w:szCs w:val="22"/>
              </w:rPr>
              <w:t xml:space="preserve"> is a traumatic event for a cl</w:t>
            </w:r>
            <w:r w:rsidR="00C57571" w:rsidRPr="0014799A">
              <w:rPr>
                <w:rFonts w:asciiTheme="minorHAnsi" w:hAnsiTheme="minorHAnsi" w:cstheme="minorHAnsi"/>
                <w:sz w:val="22"/>
                <w:szCs w:val="22"/>
              </w:rPr>
              <w:t xml:space="preserve">ient. If there are no surviving </w:t>
            </w:r>
            <w:r w:rsidRPr="0014799A">
              <w:rPr>
                <w:rFonts w:asciiTheme="minorHAnsi" w:hAnsiTheme="minorHAnsi" w:cstheme="minorHAnsi"/>
                <w:sz w:val="22"/>
                <w:szCs w:val="22"/>
              </w:rPr>
              <w:t>children, this technically signals the e</w:t>
            </w:r>
            <w:r w:rsidR="00C57571" w:rsidRPr="0014799A">
              <w:rPr>
                <w:rFonts w:asciiTheme="minorHAnsi" w:hAnsiTheme="minorHAnsi" w:cstheme="minorHAnsi"/>
                <w:sz w:val="22"/>
                <w:szCs w:val="22"/>
              </w:rPr>
              <w:t xml:space="preserve">nd of the program for a client. </w:t>
            </w:r>
            <w:r w:rsidRPr="0014799A">
              <w:rPr>
                <w:rFonts w:asciiTheme="minorHAnsi" w:hAnsiTheme="minorHAnsi" w:cstheme="minorHAnsi"/>
                <w:sz w:val="22"/>
                <w:szCs w:val="22"/>
              </w:rPr>
              <w:t>However, it is appropriate to continue gri</w:t>
            </w:r>
            <w:r w:rsidR="00C57571" w:rsidRPr="0014799A">
              <w:rPr>
                <w:rFonts w:asciiTheme="minorHAnsi" w:hAnsiTheme="minorHAnsi" w:cstheme="minorHAnsi"/>
                <w:sz w:val="22"/>
                <w:szCs w:val="22"/>
              </w:rPr>
              <w:t xml:space="preserve">ef visits with a client and her </w:t>
            </w:r>
            <w:r w:rsidRPr="0014799A">
              <w:rPr>
                <w:rFonts w:asciiTheme="minorHAnsi" w:hAnsiTheme="minorHAnsi" w:cstheme="minorHAnsi"/>
                <w:sz w:val="22"/>
                <w:szCs w:val="22"/>
              </w:rPr>
              <w:t>family after the death of her child in acco</w:t>
            </w:r>
            <w:r w:rsidR="00C57571" w:rsidRPr="0014799A">
              <w:rPr>
                <w:rFonts w:asciiTheme="minorHAnsi" w:hAnsiTheme="minorHAnsi" w:cstheme="minorHAnsi"/>
                <w:sz w:val="22"/>
                <w:szCs w:val="22"/>
              </w:rPr>
              <w:t xml:space="preserve">rdance with agency policy. Only </w:t>
            </w:r>
            <w:r w:rsidRPr="0014799A">
              <w:rPr>
                <w:rFonts w:asciiTheme="minorHAnsi" w:hAnsiTheme="minorHAnsi" w:cstheme="minorHAnsi"/>
                <w:sz w:val="22"/>
                <w:szCs w:val="22"/>
              </w:rPr>
              <w:t>fill out this form when grief visits have been discontinued. Please fill in the</w:t>
            </w:r>
            <w:r w:rsidR="003405D9" w:rsidRPr="0014799A">
              <w:rPr>
                <w:rFonts w:asciiTheme="minorHAnsi" w:hAnsiTheme="minorHAnsi" w:cstheme="minorHAnsi"/>
                <w:sz w:val="22"/>
                <w:szCs w:val="22"/>
              </w:rPr>
              <w:t xml:space="preserve"> </w:t>
            </w:r>
            <w:r w:rsidRPr="0014799A">
              <w:rPr>
                <w:rFonts w:asciiTheme="minorHAnsi" w:hAnsiTheme="minorHAnsi" w:cstheme="minorHAnsi"/>
                <w:sz w:val="22"/>
                <w:szCs w:val="22"/>
              </w:rPr>
              <w:t xml:space="preserve">date of the child’s death. If you know the </w:t>
            </w:r>
            <w:r w:rsidR="00C57571" w:rsidRPr="0014799A">
              <w:rPr>
                <w:rFonts w:asciiTheme="minorHAnsi" w:hAnsiTheme="minorHAnsi" w:cstheme="minorHAnsi"/>
                <w:sz w:val="22"/>
                <w:szCs w:val="22"/>
              </w:rPr>
              <w:t xml:space="preserve">cause of </w:t>
            </w:r>
            <w:proofErr w:type="gramStart"/>
            <w:r w:rsidR="00C57571" w:rsidRPr="0014799A">
              <w:rPr>
                <w:rFonts w:asciiTheme="minorHAnsi" w:hAnsiTheme="minorHAnsi" w:cstheme="minorHAnsi"/>
                <w:sz w:val="22"/>
                <w:szCs w:val="22"/>
              </w:rPr>
              <w:t>death</w:t>
            </w:r>
            <w:proofErr w:type="gramEnd"/>
            <w:r w:rsidR="00C57571" w:rsidRPr="0014799A">
              <w:rPr>
                <w:rFonts w:asciiTheme="minorHAnsi" w:hAnsiTheme="minorHAnsi" w:cstheme="minorHAnsi"/>
                <w:sz w:val="22"/>
                <w:szCs w:val="22"/>
              </w:rPr>
              <w:t xml:space="preserve"> please check the </w:t>
            </w:r>
            <w:r w:rsidRPr="0014799A">
              <w:rPr>
                <w:rFonts w:asciiTheme="minorHAnsi" w:hAnsiTheme="minorHAnsi" w:cstheme="minorHAnsi"/>
                <w:sz w:val="22"/>
                <w:szCs w:val="22"/>
              </w:rPr>
              <w:t>most appropriate box. If you do not know th</w:t>
            </w:r>
            <w:r w:rsidR="00C57571" w:rsidRPr="0014799A">
              <w:rPr>
                <w:rFonts w:asciiTheme="minorHAnsi" w:hAnsiTheme="minorHAnsi" w:cstheme="minorHAnsi"/>
                <w:sz w:val="22"/>
                <w:szCs w:val="22"/>
              </w:rPr>
              <w:t xml:space="preserve">e cause of the child’s death or </w:t>
            </w:r>
            <w:r w:rsidRPr="0014799A">
              <w:rPr>
                <w:rFonts w:asciiTheme="minorHAnsi" w:hAnsiTheme="minorHAnsi" w:cstheme="minorHAnsi"/>
                <w:sz w:val="22"/>
                <w:szCs w:val="22"/>
              </w:rPr>
              <w:t xml:space="preserve">if the cause is not </w:t>
            </w:r>
            <w:proofErr w:type="gramStart"/>
            <w:r w:rsidRPr="0014799A">
              <w:rPr>
                <w:rFonts w:asciiTheme="minorHAnsi" w:hAnsiTheme="minorHAnsi" w:cstheme="minorHAnsi"/>
                <w:sz w:val="22"/>
                <w:szCs w:val="22"/>
              </w:rPr>
              <w:t>validated</w:t>
            </w:r>
            <w:proofErr w:type="gramEnd"/>
            <w:r w:rsidRPr="0014799A">
              <w:rPr>
                <w:rFonts w:asciiTheme="minorHAnsi" w:hAnsiTheme="minorHAnsi" w:cstheme="minorHAnsi"/>
                <w:sz w:val="22"/>
                <w:szCs w:val="22"/>
              </w:rPr>
              <w:t xml:space="preserve"> please c</w:t>
            </w:r>
            <w:r w:rsidR="00C57571" w:rsidRPr="0014799A">
              <w:rPr>
                <w:rFonts w:asciiTheme="minorHAnsi" w:hAnsiTheme="minorHAnsi" w:cstheme="minorHAnsi"/>
                <w:sz w:val="22"/>
                <w:szCs w:val="22"/>
              </w:rPr>
              <w:t xml:space="preserve">heck unknown. Please only check </w:t>
            </w:r>
            <w:r w:rsidRPr="0014799A">
              <w:rPr>
                <w:rFonts w:asciiTheme="minorHAnsi" w:hAnsiTheme="minorHAnsi" w:cstheme="minorHAnsi"/>
                <w:sz w:val="22"/>
                <w:szCs w:val="22"/>
              </w:rPr>
              <w:t>disease, illness, congenital malformation i</w:t>
            </w:r>
            <w:r w:rsidR="00C57571" w:rsidRPr="0014799A">
              <w:rPr>
                <w:rFonts w:asciiTheme="minorHAnsi" w:hAnsiTheme="minorHAnsi" w:cstheme="minorHAnsi"/>
                <w:sz w:val="22"/>
                <w:szCs w:val="22"/>
              </w:rPr>
              <w:t xml:space="preserve">f that was the primary cause of </w:t>
            </w:r>
            <w:r w:rsidRPr="0014799A">
              <w:rPr>
                <w:rFonts w:asciiTheme="minorHAnsi" w:hAnsiTheme="minorHAnsi" w:cstheme="minorHAnsi"/>
                <w:sz w:val="22"/>
                <w:szCs w:val="22"/>
              </w:rPr>
              <w:t xml:space="preserve">death. For </w:t>
            </w:r>
            <w:proofErr w:type="gramStart"/>
            <w:r w:rsidRPr="0014799A">
              <w:rPr>
                <w:rFonts w:asciiTheme="minorHAnsi" w:hAnsiTheme="minorHAnsi" w:cstheme="minorHAnsi"/>
                <w:sz w:val="22"/>
                <w:szCs w:val="22"/>
              </w:rPr>
              <w:t>example</w:t>
            </w:r>
            <w:proofErr w:type="gramEnd"/>
            <w:r w:rsidRPr="0014799A">
              <w:rPr>
                <w:rFonts w:asciiTheme="minorHAnsi" w:hAnsiTheme="minorHAnsi" w:cstheme="minorHAnsi"/>
                <w:sz w:val="22"/>
                <w:szCs w:val="22"/>
              </w:rPr>
              <w:t xml:space="preserve"> a child may have a diagnosed heart malformation but</w:t>
            </w:r>
            <w:r w:rsidR="003405D9" w:rsidRPr="0014799A">
              <w:rPr>
                <w:rFonts w:asciiTheme="minorHAnsi" w:hAnsiTheme="minorHAnsi" w:cstheme="minorHAnsi"/>
                <w:sz w:val="22"/>
                <w:szCs w:val="22"/>
              </w:rPr>
              <w:t xml:space="preserve"> </w:t>
            </w:r>
            <w:r w:rsidRPr="0014799A">
              <w:rPr>
                <w:rFonts w:asciiTheme="minorHAnsi" w:hAnsiTheme="minorHAnsi" w:cstheme="minorHAnsi"/>
                <w:sz w:val="22"/>
                <w:szCs w:val="22"/>
              </w:rPr>
              <w:t>the child died in a car accident. Then</w:t>
            </w:r>
            <w:r w:rsidR="00C57571" w:rsidRPr="0014799A">
              <w:rPr>
                <w:rFonts w:asciiTheme="minorHAnsi" w:hAnsiTheme="minorHAnsi" w:cstheme="minorHAnsi"/>
                <w:sz w:val="22"/>
                <w:szCs w:val="22"/>
              </w:rPr>
              <w:t xml:space="preserve">, the primary cause of death is </w:t>
            </w:r>
            <w:r w:rsidRPr="0014799A">
              <w:rPr>
                <w:rFonts w:asciiTheme="minorHAnsi" w:hAnsiTheme="minorHAnsi" w:cstheme="minorHAnsi"/>
                <w:sz w:val="22"/>
                <w:szCs w:val="22"/>
              </w:rPr>
              <w:t>accidental.</w:t>
            </w:r>
          </w:p>
          <w:p w14:paraId="476DE9F7" w14:textId="52383040" w:rsidR="00490915" w:rsidRPr="0014799A" w:rsidRDefault="00490915" w:rsidP="00490915">
            <w:pPr>
              <w:rPr>
                <w:rFonts w:cstheme="minorHAnsi"/>
              </w:rPr>
            </w:pPr>
          </w:p>
          <w:p w14:paraId="509FD746" w14:textId="77777777" w:rsidR="00490915" w:rsidRPr="0014799A" w:rsidRDefault="00490915" w:rsidP="00490915">
            <w:pPr>
              <w:rPr>
                <w:rFonts w:cstheme="minorHAnsi"/>
              </w:rPr>
            </w:pPr>
          </w:p>
          <w:p w14:paraId="6A3B37B8" w14:textId="77777777" w:rsidR="00CE78D1" w:rsidRPr="0014799A" w:rsidRDefault="003405D9" w:rsidP="00CE78D1">
            <w:pPr>
              <w:rPr>
                <w:rFonts w:cstheme="minorHAnsi"/>
                <w:b/>
              </w:rPr>
            </w:pPr>
            <w:r w:rsidRPr="0014799A">
              <w:rPr>
                <w:rFonts w:cstheme="minorHAnsi"/>
                <w:b/>
              </w:rPr>
              <w:t xml:space="preserve">Maternal death: </w:t>
            </w:r>
          </w:p>
          <w:p w14:paraId="7CD5867A" w14:textId="387D1E23" w:rsidR="008E56D0" w:rsidRPr="0014799A" w:rsidRDefault="008E56D0" w:rsidP="008E56D0">
            <w:pPr>
              <w:pStyle w:val="ListParagraph"/>
              <w:numPr>
                <w:ilvl w:val="0"/>
                <w:numId w:val="42"/>
              </w:numPr>
              <w:rPr>
                <w:rFonts w:asciiTheme="minorHAnsi" w:hAnsiTheme="minorHAnsi" w:cstheme="minorHAnsi"/>
                <w:sz w:val="22"/>
                <w:szCs w:val="22"/>
              </w:rPr>
            </w:pPr>
            <w:r w:rsidRPr="0014799A">
              <w:rPr>
                <w:rFonts w:asciiTheme="minorHAnsi" w:hAnsiTheme="minorHAnsi" w:cstheme="minorHAnsi"/>
                <w:sz w:val="22"/>
                <w:szCs w:val="22"/>
              </w:rPr>
              <w:t xml:space="preserve">Maternal deaths will be a rare occurrence, but they may happen. This will be a traumatic event for the whole </w:t>
            </w:r>
            <w:r w:rsidR="00490915" w:rsidRPr="0014799A">
              <w:rPr>
                <w:rFonts w:asciiTheme="minorHAnsi" w:hAnsiTheme="minorHAnsi" w:cstheme="minorHAnsi"/>
                <w:sz w:val="22"/>
                <w:szCs w:val="22"/>
              </w:rPr>
              <w:t>family,</w:t>
            </w:r>
            <w:r w:rsidRPr="0014799A">
              <w:rPr>
                <w:rFonts w:asciiTheme="minorHAnsi" w:hAnsiTheme="minorHAnsi" w:cstheme="minorHAnsi"/>
                <w:sz w:val="22"/>
                <w:szCs w:val="22"/>
              </w:rPr>
              <w:t xml:space="preserve"> and it is appropriate to continue grief visits with her family in accordance with agency policy.</w:t>
            </w:r>
          </w:p>
          <w:p w14:paraId="2694E118" w14:textId="3840E677" w:rsidR="008E56D0" w:rsidRPr="0014799A" w:rsidRDefault="008E56D0" w:rsidP="008E56D0">
            <w:pPr>
              <w:pStyle w:val="ListParagraph"/>
              <w:numPr>
                <w:ilvl w:val="0"/>
                <w:numId w:val="41"/>
              </w:numPr>
              <w:rPr>
                <w:rFonts w:asciiTheme="minorHAnsi" w:hAnsiTheme="minorHAnsi" w:cstheme="minorHAnsi"/>
                <w:sz w:val="22"/>
                <w:szCs w:val="22"/>
              </w:rPr>
            </w:pPr>
            <w:r w:rsidRPr="0014799A">
              <w:rPr>
                <w:rFonts w:asciiTheme="minorHAnsi" w:hAnsiTheme="minorHAnsi" w:cstheme="minorHAnsi"/>
                <w:sz w:val="22"/>
                <w:szCs w:val="22"/>
              </w:rPr>
              <w:t>Please fill in the date of the client’s death. If you know the cause of death</w:t>
            </w:r>
            <w:r w:rsidR="00490915" w:rsidRPr="0014799A">
              <w:rPr>
                <w:rFonts w:asciiTheme="minorHAnsi" w:hAnsiTheme="minorHAnsi" w:cstheme="minorHAnsi"/>
                <w:sz w:val="22"/>
                <w:szCs w:val="22"/>
              </w:rPr>
              <w:t>,</w:t>
            </w:r>
            <w:r w:rsidRPr="0014799A">
              <w:rPr>
                <w:rFonts w:asciiTheme="minorHAnsi" w:hAnsiTheme="minorHAnsi" w:cstheme="minorHAnsi"/>
                <w:sz w:val="22"/>
                <w:szCs w:val="22"/>
              </w:rPr>
              <w:t xml:space="preserve"> check the most appropriate box. If you do not know the cause of the client’s death or if the cause is not </w:t>
            </w:r>
            <w:r w:rsidR="00490915" w:rsidRPr="0014799A">
              <w:rPr>
                <w:rFonts w:asciiTheme="minorHAnsi" w:hAnsiTheme="minorHAnsi" w:cstheme="minorHAnsi"/>
                <w:sz w:val="22"/>
                <w:szCs w:val="22"/>
              </w:rPr>
              <w:t>validated,</w:t>
            </w:r>
            <w:r w:rsidRPr="0014799A">
              <w:rPr>
                <w:rFonts w:asciiTheme="minorHAnsi" w:hAnsiTheme="minorHAnsi" w:cstheme="minorHAnsi"/>
                <w:sz w:val="22"/>
                <w:szCs w:val="22"/>
              </w:rPr>
              <w:t xml:space="preserve"> please check unknown. Please only check disease or illness if that was the primary cause of death. For </w:t>
            </w:r>
            <w:r w:rsidR="00490915" w:rsidRPr="0014799A">
              <w:rPr>
                <w:rFonts w:asciiTheme="minorHAnsi" w:hAnsiTheme="minorHAnsi" w:cstheme="minorHAnsi"/>
                <w:sz w:val="22"/>
                <w:szCs w:val="22"/>
              </w:rPr>
              <w:t>example,</w:t>
            </w:r>
            <w:r w:rsidRPr="0014799A">
              <w:rPr>
                <w:rFonts w:asciiTheme="minorHAnsi" w:hAnsiTheme="minorHAnsi" w:cstheme="minorHAnsi"/>
                <w:sz w:val="22"/>
                <w:szCs w:val="22"/>
              </w:rPr>
              <w:t xml:space="preserve"> a client may have diabetes but died in a car accident. Then, the primary cause of death is accidental.</w:t>
            </w:r>
          </w:p>
          <w:p w14:paraId="388C296A" w14:textId="485600E2" w:rsidR="008E56D0" w:rsidRPr="0014799A" w:rsidRDefault="008E56D0" w:rsidP="00CE78D1">
            <w:pPr>
              <w:pStyle w:val="ListParagraph"/>
              <w:numPr>
                <w:ilvl w:val="0"/>
                <w:numId w:val="41"/>
              </w:numPr>
              <w:rPr>
                <w:rFonts w:asciiTheme="minorHAnsi" w:hAnsiTheme="minorHAnsi" w:cstheme="minorHAnsi"/>
                <w:b/>
                <w:sz w:val="22"/>
                <w:szCs w:val="22"/>
              </w:rPr>
            </w:pPr>
            <w:r w:rsidRPr="0014799A">
              <w:rPr>
                <w:rFonts w:asciiTheme="minorHAnsi" w:hAnsiTheme="minorHAnsi" w:cstheme="minorHAnsi"/>
                <w:sz w:val="22"/>
                <w:szCs w:val="22"/>
              </w:rPr>
              <w:t>The N</w:t>
            </w:r>
            <w:r w:rsidR="00490915" w:rsidRPr="0014799A">
              <w:rPr>
                <w:rFonts w:asciiTheme="minorHAnsi" w:hAnsiTheme="minorHAnsi" w:cstheme="minorHAnsi"/>
                <w:sz w:val="22"/>
                <w:szCs w:val="22"/>
              </w:rPr>
              <w:t>FP Nurse</w:t>
            </w:r>
            <w:r w:rsidRPr="0014799A">
              <w:rPr>
                <w:rFonts w:asciiTheme="minorHAnsi" w:hAnsiTheme="minorHAnsi" w:cstheme="minorHAnsi"/>
                <w:sz w:val="22"/>
                <w:szCs w:val="22"/>
              </w:rPr>
              <w:t xml:space="preserve"> will encourage the father or another family member who is caring for the child to continue with the NFP. If the NFP will continue, select </w:t>
            </w:r>
            <w:r w:rsidRPr="0014799A">
              <w:rPr>
                <w:rFonts w:asciiTheme="minorHAnsi" w:hAnsiTheme="minorHAnsi" w:cstheme="minorHAnsi"/>
                <w:b/>
                <w:sz w:val="22"/>
                <w:szCs w:val="22"/>
              </w:rPr>
              <w:t xml:space="preserve">“NFP program to continue with primary caretaker” </w:t>
            </w:r>
            <w:r w:rsidRPr="0014799A">
              <w:rPr>
                <w:rFonts w:asciiTheme="minorHAnsi" w:hAnsiTheme="minorHAnsi" w:cstheme="minorHAnsi"/>
                <w:sz w:val="22"/>
                <w:szCs w:val="22"/>
              </w:rPr>
              <w:t>and indicate who will be the primary caretaker – this person will be the person the N</w:t>
            </w:r>
            <w:r w:rsidR="00490915" w:rsidRPr="0014799A">
              <w:rPr>
                <w:rFonts w:asciiTheme="minorHAnsi" w:hAnsiTheme="minorHAnsi" w:cstheme="minorHAnsi"/>
                <w:sz w:val="22"/>
                <w:szCs w:val="22"/>
              </w:rPr>
              <w:t>FP Nurse</w:t>
            </w:r>
            <w:r w:rsidRPr="0014799A">
              <w:rPr>
                <w:rFonts w:asciiTheme="minorHAnsi" w:hAnsiTheme="minorHAnsi" w:cstheme="minorHAnsi"/>
                <w:sz w:val="22"/>
                <w:szCs w:val="22"/>
              </w:rPr>
              <w:t xml:space="preserve"> will make home visits with. If the family do not wish to continue with NFP, </w:t>
            </w:r>
            <w:r w:rsidR="00490915" w:rsidRPr="0014799A">
              <w:rPr>
                <w:rFonts w:asciiTheme="minorHAnsi" w:hAnsiTheme="minorHAnsi" w:cstheme="minorHAnsi"/>
                <w:sz w:val="22"/>
                <w:szCs w:val="22"/>
              </w:rPr>
              <w:t>select “</w:t>
            </w:r>
            <w:r w:rsidR="004641FB" w:rsidRPr="0014799A">
              <w:rPr>
                <w:rFonts w:asciiTheme="minorHAnsi" w:hAnsiTheme="minorHAnsi" w:cstheme="minorHAnsi"/>
                <w:b/>
                <w:sz w:val="22"/>
                <w:szCs w:val="22"/>
              </w:rPr>
              <w:t>NFP program will not continue</w:t>
            </w:r>
          </w:p>
          <w:p w14:paraId="2F258C1E" w14:textId="77777777" w:rsidR="004E6E74" w:rsidRPr="0014799A" w:rsidRDefault="004E6E74" w:rsidP="009A6511">
            <w:pPr>
              <w:rPr>
                <w:rFonts w:cstheme="minorHAnsi"/>
                <w:b/>
              </w:rPr>
            </w:pPr>
          </w:p>
          <w:p w14:paraId="4E7D30D7" w14:textId="77777777" w:rsidR="00193A5F" w:rsidRPr="0014799A" w:rsidRDefault="00193A5F" w:rsidP="009A6511">
            <w:pPr>
              <w:rPr>
                <w:rFonts w:cstheme="minorHAnsi"/>
                <w:b/>
              </w:rPr>
            </w:pPr>
            <w:r w:rsidRPr="0014799A">
              <w:rPr>
                <w:rFonts w:cstheme="minorHAnsi"/>
                <w:b/>
              </w:rPr>
              <w:t>Client incarcerated:</w:t>
            </w:r>
          </w:p>
          <w:p w14:paraId="33C78F0F" w14:textId="7AD03137" w:rsidR="00193A5F" w:rsidRPr="0014799A" w:rsidRDefault="00193A5F" w:rsidP="00193A5F">
            <w:pPr>
              <w:pStyle w:val="ListParagraph"/>
              <w:numPr>
                <w:ilvl w:val="0"/>
                <w:numId w:val="48"/>
              </w:numPr>
              <w:rPr>
                <w:rFonts w:asciiTheme="minorHAnsi" w:hAnsiTheme="minorHAnsi" w:cstheme="minorHAnsi"/>
                <w:sz w:val="22"/>
                <w:szCs w:val="22"/>
              </w:rPr>
            </w:pPr>
            <w:r w:rsidRPr="0014799A">
              <w:rPr>
                <w:rFonts w:asciiTheme="minorHAnsi" w:hAnsiTheme="minorHAnsi" w:cstheme="minorHAnsi"/>
                <w:sz w:val="22"/>
                <w:szCs w:val="22"/>
              </w:rPr>
              <w:t>A N</w:t>
            </w:r>
            <w:r w:rsidR="00490915" w:rsidRPr="0014799A">
              <w:rPr>
                <w:rFonts w:asciiTheme="minorHAnsi" w:hAnsiTheme="minorHAnsi" w:cstheme="minorHAnsi"/>
                <w:sz w:val="22"/>
                <w:szCs w:val="22"/>
              </w:rPr>
              <w:t>FP Nurse</w:t>
            </w:r>
            <w:r w:rsidR="009A6511" w:rsidRPr="0014799A">
              <w:rPr>
                <w:rFonts w:asciiTheme="minorHAnsi" w:hAnsiTheme="minorHAnsi" w:cstheme="minorHAnsi"/>
                <w:sz w:val="22"/>
                <w:szCs w:val="22"/>
              </w:rPr>
              <w:t xml:space="preserve"> can continu</w:t>
            </w:r>
            <w:r w:rsidRPr="0014799A">
              <w:rPr>
                <w:rFonts w:asciiTheme="minorHAnsi" w:hAnsiTheme="minorHAnsi" w:cstheme="minorHAnsi"/>
                <w:sz w:val="22"/>
                <w:szCs w:val="22"/>
              </w:rPr>
              <w:t xml:space="preserve">e to visit with clients who are </w:t>
            </w:r>
            <w:r w:rsidR="009A6511" w:rsidRPr="0014799A">
              <w:rPr>
                <w:rFonts w:asciiTheme="minorHAnsi" w:hAnsiTheme="minorHAnsi" w:cstheme="minorHAnsi"/>
                <w:sz w:val="22"/>
                <w:szCs w:val="22"/>
              </w:rPr>
              <w:t xml:space="preserve">incarcerated </w:t>
            </w:r>
            <w:r w:rsidRPr="0014799A">
              <w:rPr>
                <w:rFonts w:asciiTheme="minorHAnsi" w:hAnsiTheme="minorHAnsi" w:cstheme="minorHAnsi"/>
                <w:sz w:val="22"/>
                <w:szCs w:val="22"/>
              </w:rPr>
              <w:t xml:space="preserve">in youth custody facilities or prisons </w:t>
            </w:r>
            <w:r w:rsidR="009A6511" w:rsidRPr="0014799A">
              <w:rPr>
                <w:rFonts w:asciiTheme="minorHAnsi" w:hAnsiTheme="minorHAnsi" w:cstheme="minorHAnsi"/>
                <w:sz w:val="22"/>
                <w:szCs w:val="22"/>
              </w:rPr>
              <w:t>within the service area</w:t>
            </w:r>
            <w:r w:rsidR="00490915" w:rsidRPr="0014799A">
              <w:rPr>
                <w:rFonts w:asciiTheme="minorHAnsi" w:hAnsiTheme="minorHAnsi" w:cstheme="minorHAnsi"/>
                <w:sz w:val="22"/>
                <w:szCs w:val="22"/>
              </w:rPr>
              <w:t>,</w:t>
            </w:r>
            <w:r w:rsidR="009A6511" w:rsidRPr="0014799A">
              <w:rPr>
                <w:rFonts w:asciiTheme="minorHAnsi" w:hAnsiTheme="minorHAnsi" w:cstheme="minorHAnsi"/>
                <w:sz w:val="22"/>
                <w:szCs w:val="22"/>
              </w:rPr>
              <w:t xml:space="preserve"> bas</w:t>
            </w:r>
            <w:r w:rsidRPr="0014799A">
              <w:rPr>
                <w:rFonts w:asciiTheme="minorHAnsi" w:hAnsiTheme="minorHAnsi" w:cstheme="minorHAnsi"/>
                <w:sz w:val="22"/>
                <w:szCs w:val="22"/>
              </w:rPr>
              <w:t xml:space="preserve">ed on agency policy. </w:t>
            </w:r>
          </w:p>
          <w:p w14:paraId="09C7FBF5" w14:textId="77777777" w:rsidR="009A6511" w:rsidRPr="0014799A" w:rsidRDefault="00193A5F" w:rsidP="00193A5F">
            <w:pPr>
              <w:pStyle w:val="ListParagraph"/>
              <w:numPr>
                <w:ilvl w:val="0"/>
                <w:numId w:val="48"/>
              </w:numPr>
              <w:rPr>
                <w:rFonts w:asciiTheme="minorHAnsi" w:hAnsiTheme="minorHAnsi" w:cstheme="minorHAnsi"/>
                <w:sz w:val="22"/>
                <w:szCs w:val="22"/>
              </w:rPr>
            </w:pPr>
            <w:r w:rsidRPr="0014799A">
              <w:rPr>
                <w:rFonts w:asciiTheme="minorHAnsi" w:hAnsiTheme="minorHAnsi" w:cstheme="minorHAnsi"/>
                <w:sz w:val="22"/>
                <w:szCs w:val="22"/>
              </w:rPr>
              <w:t xml:space="preserve">Home visits may </w:t>
            </w:r>
            <w:r w:rsidR="009A6511" w:rsidRPr="0014799A">
              <w:rPr>
                <w:rFonts w:asciiTheme="minorHAnsi" w:hAnsiTheme="minorHAnsi" w:cstheme="minorHAnsi"/>
                <w:sz w:val="22"/>
                <w:szCs w:val="22"/>
              </w:rPr>
              <w:t>need to be adjusted to accommodate the c</w:t>
            </w:r>
            <w:r w:rsidRPr="0014799A">
              <w:rPr>
                <w:rFonts w:asciiTheme="minorHAnsi" w:hAnsiTheme="minorHAnsi" w:cstheme="minorHAnsi"/>
                <w:sz w:val="22"/>
                <w:szCs w:val="22"/>
              </w:rPr>
              <w:t xml:space="preserve">orrectional facility’s visiting </w:t>
            </w:r>
            <w:r w:rsidR="009A6511" w:rsidRPr="0014799A">
              <w:rPr>
                <w:rFonts w:asciiTheme="minorHAnsi" w:hAnsiTheme="minorHAnsi" w:cstheme="minorHAnsi"/>
                <w:sz w:val="22"/>
                <w:szCs w:val="22"/>
              </w:rPr>
              <w:t>hours and the extra time required to enter the facility.</w:t>
            </w:r>
          </w:p>
          <w:p w14:paraId="5819A0BF" w14:textId="77777777" w:rsidR="00193A5F" w:rsidRPr="0014799A" w:rsidRDefault="009A6511" w:rsidP="009A6511">
            <w:pPr>
              <w:pStyle w:val="ListParagraph"/>
              <w:numPr>
                <w:ilvl w:val="0"/>
                <w:numId w:val="48"/>
              </w:numPr>
              <w:rPr>
                <w:rFonts w:asciiTheme="minorHAnsi" w:hAnsiTheme="minorHAnsi" w:cstheme="minorHAnsi"/>
                <w:sz w:val="22"/>
                <w:szCs w:val="22"/>
              </w:rPr>
            </w:pPr>
            <w:r w:rsidRPr="0014799A">
              <w:rPr>
                <w:rFonts w:asciiTheme="minorHAnsi" w:hAnsiTheme="minorHAnsi" w:cstheme="minorHAnsi"/>
                <w:sz w:val="22"/>
                <w:szCs w:val="22"/>
              </w:rPr>
              <w:t xml:space="preserve">If a client is incarcerated </w:t>
            </w:r>
            <w:r w:rsidR="00193A5F" w:rsidRPr="0014799A">
              <w:rPr>
                <w:rFonts w:asciiTheme="minorHAnsi" w:hAnsiTheme="minorHAnsi" w:cstheme="minorHAnsi"/>
                <w:sz w:val="22"/>
                <w:szCs w:val="22"/>
              </w:rPr>
              <w:t>without her baby – check off the appropriate box in #6 – Baby/</w:t>
            </w:r>
            <w:proofErr w:type="gramStart"/>
            <w:r w:rsidR="00193A5F" w:rsidRPr="0014799A">
              <w:rPr>
                <w:rFonts w:asciiTheme="minorHAnsi" w:hAnsiTheme="minorHAnsi" w:cstheme="minorHAnsi"/>
                <w:sz w:val="22"/>
                <w:szCs w:val="22"/>
              </w:rPr>
              <w:t>Child</w:t>
            </w:r>
            <w:proofErr w:type="gramEnd"/>
            <w:r w:rsidR="00193A5F" w:rsidRPr="0014799A">
              <w:rPr>
                <w:rFonts w:asciiTheme="minorHAnsi" w:hAnsiTheme="minorHAnsi" w:cstheme="minorHAnsi"/>
                <w:sz w:val="22"/>
                <w:szCs w:val="22"/>
              </w:rPr>
              <w:t xml:space="preserve"> no longer in mother’s custody” </w:t>
            </w:r>
          </w:p>
          <w:p w14:paraId="6A38A8CF" w14:textId="77777777" w:rsidR="00D83802" w:rsidRPr="0014799A" w:rsidRDefault="00D83802" w:rsidP="00193A5F">
            <w:pPr>
              <w:rPr>
                <w:rFonts w:cstheme="minorHAnsi"/>
              </w:rPr>
            </w:pPr>
          </w:p>
        </w:tc>
      </w:tr>
    </w:tbl>
    <w:p w14:paraId="12E0B6AD" w14:textId="77777777" w:rsidR="00DE754A" w:rsidRPr="0014799A" w:rsidRDefault="00DE754A">
      <w:pPr>
        <w:rPr>
          <w:rFonts w:cstheme="minorHAnsi"/>
        </w:rPr>
      </w:pPr>
    </w:p>
    <w:p w14:paraId="51CCB3E8" w14:textId="77777777" w:rsidR="003F5947" w:rsidRPr="0014799A" w:rsidRDefault="003F5947" w:rsidP="003F5947">
      <w:pPr>
        <w:rPr>
          <w:rFonts w:cstheme="minorHAnsi"/>
        </w:rPr>
        <w:sectPr w:rsidR="003F5947" w:rsidRPr="0014799A" w:rsidSect="00F63E6A">
          <w:headerReference w:type="default" r:id="rId8"/>
          <w:footerReference w:type="default" r:id="rId9"/>
          <w:pgSz w:w="12240" w:h="15840"/>
          <w:pgMar w:top="1440" w:right="1080" w:bottom="1080" w:left="1080" w:header="360" w:footer="0" w:gutter="0"/>
          <w:cols w:space="708"/>
          <w:docGrid w:linePitch="360"/>
        </w:sectPr>
      </w:pPr>
    </w:p>
    <w:p w14:paraId="351EB9CD" w14:textId="77777777" w:rsidR="00BC1987" w:rsidRPr="0014799A" w:rsidRDefault="00BC1987">
      <w:pPr>
        <w:rPr>
          <w:rFonts w:cstheme="minorHAnsi"/>
        </w:rPr>
      </w:pPr>
    </w:p>
    <w:tbl>
      <w:tblPr>
        <w:tblStyle w:val="TableGrid11"/>
        <w:tblW w:w="10260" w:type="dxa"/>
        <w:tblInd w:w="18" w:type="dxa"/>
        <w:tblLook w:val="04A0" w:firstRow="1" w:lastRow="0" w:firstColumn="1" w:lastColumn="0" w:noHBand="0" w:noVBand="1"/>
      </w:tblPr>
      <w:tblGrid>
        <w:gridCol w:w="10260"/>
      </w:tblGrid>
      <w:tr w:rsidR="008E6D24" w:rsidRPr="0014799A" w14:paraId="5BD73F09" w14:textId="77777777" w:rsidTr="00123582">
        <w:trPr>
          <w:trHeight w:val="441"/>
        </w:trPr>
        <w:tc>
          <w:tcPr>
            <w:tcW w:w="10260" w:type="dxa"/>
            <w:tcBorders>
              <w:bottom w:val="single" w:sz="4" w:space="0" w:color="auto"/>
              <w:right w:val="single" w:sz="4" w:space="0" w:color="auto"/>
            </w:tcBorders>
            <w:vAlign w:val="center"/>
          </w:tcPr>
          <w:p w14:paraId="76CAC43D" w14:textId="77777777" w:rsidR="008E6D24" w:rsidRPr="0014799A" w:rsidRDefault="008E6D24" w:rsidP="00D60539">
            <w:pPr>
              <w:rPr>
                <w:rFonts w:asciiTheme="minorHAnsi" w:hAnsiTheme="minorHAnsi" w:cstheme="minorHAnsi"/>
                <w:b/>
                <w:color w:val="000000"/>
                <w:sz w:val="22"/>
                <w:szCs w:val="22"/>
                <w:lang w:val="en-US"/>
              </w:rPr>
            </w:pPr>
            <w:r w:rsidRPr="0014799A">
              <w:rPr>
                <w:rFonts w:asciiTheme="minorHAnsi" w:hAnsiTheme="minorHAnsi" w:cstheme="minorHAnsi"/>
                <w:b/>
                <w:color w:val="000000"/>
                <w:sz w:val="22"/>
                <w:szCs w:val="22"/>
                <w:lang w:val="en-US"/>
              </w:rPr>
              <w:t>Client Name:</w:t>
            </w:r>
          </w:p>
        </w:tc>
      </w:tr>
    </w:tbl>
    <w:p w14:paraId="6B9A253E" w14:textId="77777777" w:rsidR="00D60539" w:rsidRPr="0014799A" w:rsidRDefault="00D60539" w:rsidP="00D60539">
      <w:pPr>
        <w:spacing w:line="240" w:lineRule="auto"/>
        <w:rPr>
          <w:rFonts w:eastAsia="Times New Roman" w:cstheme="minorHAnsi"/>
          <w:b/>
          <w:color w:val="000000"/>
          <w:lang w:val="en-US"/>
        </w:rPr>
      </w:pPr>
    </w:p>
    <w:tbl>
      <w:tblPr>
        <w:tblStyle w:val="TableGrid4"/>
        <w:tblW w:w="10260" w:type="dxa"/>
        <w:tblInd w:w="18" w:type="dxa"/>
        <w:tblLook w:val="04A0" w:firstRow="1" w:lastRow="0" w:firstColumn="1" w:lastColumn="0" w:noHBand="0" w:noVBand="1"/>
      </w:tblPr>
      <w:tblGrid>
        <w:gridCol w:w="3240"/>
        <w:gridCol w:w="450"/>
        <w:gridCol w:w="2880"/>
        <w:gridCol w:w="450"/>
        <w:gridCol w:w="3240"/>
      </w:tblGrid>
      <w:tr w:rsidR="00D60539" w:rsidRPr="0014799A" w14:paraId="4AC4700D" w14:textId="77777777" w:rsidTr="00123582">
        <w:trPr>
          <w:trHeight w:val="441"/>
        </w:trPr>
        <w:tc>
          <w:tcPr>
            <w:tcW w:w="3240" w:type="dxa"/>
            <w:tcBorders>
              <w:bottom w:val="single" w:sz="4" w:space="0" w:color="auto"/>
              <w:right w:val="single" w:sz="4" w:space="0" w:color="auto"/>
            </w:tcBorders>
            <w:vAlign w:val="center"/>
          </w:tcPr>
          <w:p w14:paraId="1393A7B9" w14:textId="77777777" w:rsidR="00D60539" w:rsidRPr="0014799A" w:rsidRDefault="00D60539" w:rsidP="00D60539">
            <w:pPr>
              <w:rPr>
                <w:rFonts w:asciiTheme="minorHAnsi" w:hAnsiTheme="minorHAnsi" w:cstheme="minorHAnsi"/>
                <w:b/>
                <w:color w:val="000000"/>
                <w:sz w:val="22"/>
                <w:szCs w:val="22"/>
                <w:lang w:val="en-US" w:eastAsia="en-US"/>
              </w:rPr>
            </w:pPr>
            <w:r w:rsidRPr="0014799A">
              <w:rPr>
                <w:rFonts w:asciiTheme="minorHAnsi" w:hAnsiTheme="minorHAnsi" w:cstheme="minorHAnsi"/>
                <w:b/>
                <w:color w:val="000000"/>
                <w:sz w:val="22"/>
                <w:szCs w:val="22"/>
                <w:lang w:val="en-US" w:eastAsia="en-US"/>
              </w:rPr>
              <w:t>Client ID:</w:t>
            </w:r>
          </w:p>
        </w:tc>
        <w:tc>
          <w:tcPr>
            <w:tcW w:w="450" w:type="dxa"/>
            <w:tcBorders>
              <w:top w:val="nil"/>
              <w:left w:val="single" w:sz="4" w:space="0" w:color="auto"/>
              <w:bottom w:val="nil"/>
              <w:right w:val="single" w:sz="4" w:space="0" w:color="auto"/>
            </w:tcBorders>
          </w:tcPr>
          <w:p w14:paraId="229622C6" w14:textId="77777777" w:rsidR="00D60539" w:rsidRPr="0014799A" w:rsidRDefault="00D60539" w:rsidP="00D60539">
            <w:pPr>
              <w:jc w:val="center"/>
              <w:rPr>
                <w:rFonts w:asciiTheme="minorHAnsi" w:hAnsiTheme="minorHAnsi" w:cstheme="minorHAnsi"/>
                <w:b/>
                <w:color w:val="000000"/>
                <w:sz w:val="22"/>
                <w:szCs w:val="22"/>
                <w:lang w:val="en-US" w:eastAsia="en-US"/>
              </w:rPr>
            </w:pPr>
          </w:p>
        </w:tc>
        <w:tc>
          <w:tcPr>
            <w:tcW w:w="2880" w:type="dxa"/>
            <w:tcBorders>
              <w:left w:val="single" w:sz="4" w:space="0" w:color="auto"/>
              <w:bottom w:val="single" w:sz="4" w:space="0" w:color="auto"/>
              <w:right w:val="single" w:sz="4" w:space="0" w:color="auto"/>
            </w:tcBorders>
            <w:vAlign w:val="center"/>
          </w:tcPr>
          <w:p w14:paraId="74C0D31A" w14:textId="77777777" w:rsidR="00D60539" w:rsidRPr="0014799A" w:rsidRDefault="00D60539" w:rsidP="00D60539">
            <w:pPr>
              <w:rPr>
                <w:rFonts w:asciiTheme="minorHAnsi" w:hAnsiTheme="minorHAnsi" w:cstheme="minorHAnsi"/>
                <w:b/>
                <w:color w:val="000000"/>
                <w:sz w:val="22"/>
                <w:szCs w:val="22"/>
                <w:lang w:val="en-US" w:eastAsia="en-US"/>
              </w:rPr>
            </w:pPr>
            <w:r w:rsidRPr="0014799A">
              <w:rPr>
                <w:rFonts w:asciiTheme="minorHAnsi" w:hAnsiTheme="minorHAnsi" w:cstheme="minorHAnsi"/>
                <w:b/>
                <w:color w:val="000000"/>
                <w:sz w:val="22"/>
                <w:szCs w:val="22"/>
                <w:lang w:val="en-US" w:eastAsia="en-US"/>
              </w:rPr>
              <w:t>Nurse ID:</w:t>
            </w:r>
          </w:p>
        </w:tc>
        <w:tc>
          <w:tcPr>
            <w:tcW w:w="450" w:type="dxa"/>
            <w:tcBorders>
              <w:top w:val="nil"/>
              <w:left w:val="single" w:sz="4" w:space="0" w:color="auto"/>
              <w:bottom w:val="nil"/>
              <w:right w:val="single" w:sz="4" w:space="0" w:color="auto"/>
            </w:tcBorders>
          </w:tcPr>
          <w:p w14:paraId="246F9019" w14:textId="77777777" w:rsidR="00D60539" w:rsidRPr="0014799A" w:rsidRDefault="00D60539" w:rsidP="00D60539">
            <w:pPr>
              <w:ind w:left="638" w:hanging="746"/>
              <w:jc w:val="center"/>
              <w:rPr>
                <w:rFonts w:asciiTheme="minorHAnsi" w:hAnsiTheme="minorHAnsi" w:cstheme="minorHAnsi"/>
                <w:b/>
                <w:color w:val="000000"/>
                <w:sz w:val="22"/>
                <w:szCs w:val="22"/>
                <w:lang w:val="en-US" w:eastAsia="en-US"/>
              </w:rPr>
            </w:pPr>
          </w:p>
        </w:tc>
        <w:tc>
          <w:tcPr>
            <w:tcW w:w="3240" w:type="dxa"/>
            <w:tcBorders>
              <w:left w:val="single" w:sz="4" w:space="0" w:color="auto"/>
            </w:tcBorders>
            <w:vAlign w:val="center"/>
          </w:tcPr>
          <w:p w14:paraId="66F7C81A" w14:textId="77777777" w:rsidR="00D60539" w:rsidRPr="0014799A" w:rsidRDefault="00D60539" w:rsidP="00D60539">
            <w:pPr>
              <w:rPr>
                <w:rFonts w:asciiTheme="minorHAnsi" w:hAnsiTheme="minorHAnsi" w:cstheme="minorHAnsi"/>
                <w:b/>
                <w:color w:val="000000"/>
                <w:sz w:val="22"/>
                <w:szCs w:val="22"/>
                <w:lang w:val="en-US" w:eastAsia="en-US"/>
              </w:rPr>
            </w:pPr>
            <w:r w:rsidRPr="0014799A">
              <w:rPr>
                <w:rFonts w:asciiTheme="minorHAnsi" w:hAnsiTheme="minorHAnsi" w:cstheme="minorHAnsi"/>
                <w:b/>
                <w:color w:val="000000"/>
                <w:sz w:val="22"/>
                <w:szCs w:val="22"/>
                <w:lang w:val="en-US" w:eastAsia="en-US"/>
              </w:rPr>
              <w:t>Date:</w:t>
            </w:r>
          </w:p>
        </w:tc>
      </w:tr>
    </w:tbl>
    <w:p w14:paraId="6D0B7E0F" w14:textId="77777777" w:rsidR="00813D2E" w:rsidRPr="0014799A" w:rsidRDefault="00813D2E" w:rsidP="00813D2E">
      <w:pPr>
        <w:tabs>
          <w:tab w:val="left" w:pos="1120"/>
        </w:tabs>
        <w:autoSpaceDE w:val="0"/>
        <w:autoSpaceDN w:val="0"/>
        <w:adjustRightInd w:val="0"/>
        <w:spacing w:line="240" w:lineRule="auto"/>
        <w:rPr>
          <w:rFonts w:eastAsia="Calibri" w:cstheme="minorHAnsi"/>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1"/>
        <w:gridCol w:w="2823"/>
        <w:gridCol w:w="2823"/>
        <w:gridCol w:w="2823"/>
      </w:tblGrid>
      <w:tr w:rsidR="00813D2E" w:rsidRPr="0014799A" w14:paraId="17344ABF" w14:textId="77777777" w:rsidTr="00123582">
        <w:trPr>
          <w:trHeight w:val="498"/>
        </w:trPr>
        <w:tc>
          <w:tcPr>
            <w:tcW w:w="1791" w:type="dxa"/>
            <w:tcBorders>
              <w:top w:val="single" w:sz="4" w:space="0" w:color="auto"/>
              <w:left w:val="single" w:sz="4" w:space="0" w:color="auto"/>
              <w:bottom w:val="single" w:sz="4" w:space="0" w:color="auto"/>
              <w:right w:val="nil"/>
            </w:tcBorders>
            <w:vAlign w:val="center"/>
            <w:hideMark/>
          </w:tcPr>
          <w:p w14:paraId="6CEFEF65" w14:textId="77777777" w:rsidR="00813D2E" w:rsidRPr="0014799A" w:rsidRDefault="00813D2E" w:rsidP="00813D2E">
            <w:pPr>
              <w:spacing w:line="240" w:lineRule="auto"/>
              <w:rPr>
                <w:rFonts w:eastAsia="Times New Roman" w:cstheme="minorHAnsi"/>
                <w:b/>
                <w:color w:val="000000"/>
                <w:lang w:val="en-US"/>
              </w:rPr>
            </w:pPr>
            <w:r w:rsidRPr="0014799A">
              <w:rPr>
                <w:rFonts w:eastAsia="Times New Roman" w:cstheme="minorHAnsi"/>
                <w:b/>
                <w:color w:val="000000"/>
                <w:lang w:val="en-US"/>
              </w:rPr>
              <w:t xml:space="preserve">Program Phase: </w:t>
            </w:r>
          </w:p>
        </w:tc>
        <w:tc>
          <w:tcPr>
            <w:tcW w:w="2823" w:type="dxa"/>
            <w:tcBorders>
              <w:top w:val="single" w:sz="4" w:space="0" w:color="auto"/>
              <w:left w:val="nil"/>
              <w:bottom w:val="single" w:sz="4" w:space="0" w:color="auto"/>
              <w:right w:val="nil"/>
            </w:tcBorders>
            <w:vAlign w:val="center"/>
            <w:hideMark/>
          </w:tcPr>
          <w:p w14:paraId="4BBFEFE6" w14:textId="77777777" w:rsidR="00813D2E" w:rsidRPr="0014799A" w:rsidRDefault="00813D2E" w:rsidP="00813D2E">
            <w:pPr>
              <w:spacing w:line="240" w:lineRule="auto"/>
              <w:rPr>
                <w:rFonts w:eastAsia="Times New Roman" w:cstheme="minorHAnsi"/>
                <w:b/>
                <w:color w:val="000000"/>
                <w:lang w:val="en-US"/>
              </w:rPr>
            </w:pPr>
            <w:r w:rsidRPr="0014799A">
              <w:rPr>
                <w:rFonts w:eastAsia="Times New Roman" w:cstheme="minorHAnsi"/>
                <w:b/>
                <w:color w:val="000000"/>
                <w:lang w:val="en-US"/>
              </w:rPr>
              <w:fldChar w:fldCharType="begin">
                <w:ffData>
                  <w:name w:val="Check5"/>
                  <w:enabled/>
                  <w:calcOnExit w:val="0"/>
                  <w:checkBox>
                    <w:sizeAuto/>
                    <w:default w:val="0"/>
                  </w:checkBox>
                </w:ffData>
              </w:fldChar>
            </w:r>
            <w:r w:rsidRPr="0014799A">
              <w:rPr>
                <w:rFonts w:eastAsia="Times New Roman" w:cstheme="minorHAnsi"/>
                <w:b/>
                <w:color w:val="000000"/>
                <w:lang w:val="en-US"/>
              </w:rPr>
              <w:instrText xml:space="preserve"> FORMCHECKBOX </w:instrText>
            </w:r>
            <w:r w:rsidR="00E92703" w:rsidRPr="0014799A">
              <w:rPr>
                <w:rFonts w:eastAsia="Times New Roman" w:cstheme="minorHAnsi"/>
                <w:b/>
                <w:color w:val="000000"/>
                <w:lang w:val="en-US"/>
              </w:rPr>
            </w:r>
            <w:r w:rsidR="00E92703" w:rsidRPr="0014799A">
              <w:rPr>
                <w:rFonts w:eastAsia="Times New Roman" w:cstheme="minorHAnsi"/>
                <w:b/>
                <w:color w:val="000000"/>
                <w:lang w:val="en-US"/>
              </w:rPr>
              <w:fldChar w:fldCharType="separate"/>
            </w:r>
            <w:r w:rsidRPr="0014799A">
              <w:rPr>
                <w:rFonts w:eastAsia="Times New Roman" w:cstheme="minorHAnsi"/>
                <w:b/>
                <w:color w:val="000000"/>
                <w:lang w:val="en-US"/>
              </w:rPr>
              <w:fldChar w:fldCharType="end"/>
            </w:r>
            <w:r w:rsidRPr="0014799A">
              <w:rPr>
                <w:rFonts w:eastAsia="Times New Roman" w:cstheme="minorHAnsi"/>
                <w:b/>
                <w:color w:val="000000"/>
                <w:vertAlign w:val="superscript"/>
                <w:lang w:val="en-US"/>
              </w:rPr>
              <w:t xml:space="preserve">  </w:t>
            </w:r>
            <w:r w:rsidRPr="0014799A">
              <w:rPr>
                <w:rFonts w:eastAsia="Times New Roman" w:cstheme="minorHAnsi"/>
                <w:color w:val="000000"/>
                <w:lang w:val="en-US"/>
              </w:rPr>
              <w:t xml:space="preserve">Pregnancy </w:t>
            </w:r>
          </w:p>
        </w:tc>
        <w:tc>
          <w:tcPr>
            <w:tcW w:w="2823" w:type="dxa"/>
            <w:tcBorders>
              <w:top w:val="single" w:sz="4" w:space="0" w:color="auto"/>
              <w:left w:val="nil"/>
              <w:bottom w:val="single" w:sz="4" w:space="0" w:color="auto"/>
              <w:right w:val="nil"/>
            </w:tcBorders>
            <w:vAlign w:val="center"/>
            <w:hideMark/>
          </w:tcPr>
          <w:p w14:paraId="1D632E49" w14:textId="77777777" w:rsidR="00813D2E" w:rsidRPr="0014799A" w:rsidRDefault="00813D2E" w:rsidP="00813D2E">
            <w:pPr>
              <w:spacing w:line="240" w:lineRule="auto"/>
              <w:rPr>
                <w:rFonts w:eastAsia="Times New Roman" w:cstheme="minorHAnsi"/>
                <w:b/>
                <w:color w:val="000000"/>
                <w:lang w:val="en-US"/>
              </w:rPr>
            </w:pPr>
            <w:r w:rsidRPr="0014799A">
              <w:rPr>
                <w:rFonts w:eastAsia="Times New Roman" w:cstheme="minorHAnsi"/>
                <w:b/>
                <w:color w:val="000000"/>
                <w:lang w:val="en-US"/>
              </w:rPr>
              <w:fldChar w:fldCharType="begin">
                <w:ffData>
                  <w:name w:val="Check7"/>
                  <w:enabled/>
                  <w:calcOnExit w:val="0"/>
                  <w:checkBox>
                    <w:sizeAuto/>
                    <w:default w:val="0"/>
                  </w:checkBox>
                </w:ffData>
              </w:fldChar>
            </w:r>
            <w:r w:rsidRPr="0014799A">
              <w:rPr>
                <w:rFonts w:eastAsia="Times New Roman" w:cstheme="minorHAnsi"/>
                <w:b/>
                <w:color w:val="000000"/>
                <w:lang w:val="en-US"/>
              </w:rPr>
              <w:instrText xml:space="preserve"> FORMCHECKBOX </w:instrText>
            </w:r>
            <w:r w:rsidR="00E92703" w:rsidRPr="0014799A">
              <w:rPr>
                <w:rFonts w:eastAsia="Times New Roman" w:cstheme="minorHAnsi"/>
                <w:b/>
                <w:color w:val="000000"/>
                <w:lang w:val="en-US"/>
              </w:rPr>
            </w:r>
            <w:r w:rsidR="00E92703" w:rsidRPr="0014799A">
              <w:rPr>
                <w:rFonts w:eastAsia="Times New Roman" w:cstheme="minorHAnsi"/>
                <w:b/>
                <w:color w:val="000000"/>
                <w:lang w:val="en-US"/>
              </w:rPr>
              <w:fldChar w:fldCharType="separate"/>
            </w:r>
            <w:r w:rsidRPr="0014799A">
              <w:rPr>
                <w:rFonts w:eastAsia="Times New Roman" w:cstheme="minorHAnsi"/>
                <w:b/>
                <w:color w:val="000000"/>
                <w:lang w:val="en-US"/>
              </w:rPr>
              <w:fldChar w:fldCharType="end"/>
            </w:r>
            <w:r w:rsidRPr="0014799A">
              <w:rPr>
                <w:rFonts w:eastAsia="Times New Roman" w:cstheme="minorHAnsi"/>
                <w:b/>
                <w:color w:val="000000"/>
                <w:lang w:val="en-US"/>
              </w:rPr>
              <w:t xml:space="preserve">  </w:t>
            </w:r>
            <w:r w:rsidRPr="0014799A">
              <w:rPr>
                <w:rFonts w:eastAsia="Times New Roman" w:cstheme="minorHAnsi"/>
                <w:color w:val="000000"/>
                <w:lang w:val="en-US"/>
              </w:rPr>
              <w:t xml:space="preserve">Infancy </w:t>
            </w:r>
          </w:p>
        </w:tc>
        <w:tc>
          <w:tcPr>
            <w:tcW w:w="2823" w:type="dxa"/>
            <w:tcBorders>
              <w:top w:val="single" w:sz="4" w:space="0" w:color="auto"/>
              <w:left w:val="nil"/>
              <w:bottom w:val="single" w:sz="4" w:space="0" w:color="auto"/>
              <w:right w:val="single" w:sz="4" w:space="0" w:color="auto"/>
            </w:tcBorders>
            <w:vAlign w:val="center"/>
            <w:hideMark/>
          </w:tcPr>
          <w:p w14:paraId="00F3774C" w14:textId="77777777" w:rsidR="00813D2E" w:rsidRPr="0014799A" w:rsidRDefault="00813D2E" w:rsidP="00813D2E">
            <w:pPr>
              <w:spacing w:line="240" w:lineRule="auto"/>
              <w:rPr>
                <w:rFonts w:eastAsia="Times New Roman" w:cstheme="minorHAnsi"/>
                <w:color w:val="000000"/>
                <w:lang w:val="en-US"/>
              </w:rPr>
            </w:pPr>
            <w:r w:rsidRPr="0014799A">
              <w:rPr>
                <w:rFonts w:eastAsia="Times New Roman" w:cstheme="minorHAnsi"/>
                <w:b/>
                <w:color w:val="000000"/>
                <w:lang w:val="en-US"/>
              </w:rPr>
              <w:fldChar w:fldCharType="begin">
                <w:ffData>
                  <w:name w:val="Check7"/>
                  <w:enabled/>
                  <w:calcOnExit w:val="0"/>
                  <w:checkBox>
                    <w:sizeAuto/>
                    <w:default w:val="0"/>
                  </w:checkBox>
                </w:ffData>
              </w:fldChar>
            </w:r>
            <w:r w:rsidRPr="0014799A">
              <w:rPr>
                <w:rFonts w:eastAsia="Times New Roman" w:cstheme="minorHAnsi"/>
                <w:b/>
                <w:color w:val="000000"/>
                <w:lang w:val="en-US"/>
              </w:rPr>
              <w:instrText xml:space="preserve"> FORMCHECKBOX </w:instrText>
            </w:r>
            <w:r w:rsidR="00E92703" w:rsidRPr="0014799A">
              <w:rPr>
                <w:rFonts w:eastAsia="Times New Roman" w:cstheme="minorHAnsi"/>
                <w:b/>
                <w:color w:val="000000"/>
                <w:lang w:val="en-US"/>
              </w:rPr>
            </w:r>
            <w:r w:rsidR="00E92703" w:rsidRPr="0014799A">
              <w:rPr>
                <w:rFonts w:eastAsia="Times New Roman" w:cstheme="minorHAnsi"/>
                <w:b/>
                <w:color w:val="000000"/>
                <w:lang w:val="en-US"/>
              </w:rPr>
              <w:fldChar w:fldCharType="separate"/>
            </w:r>
            <w:r w:rsidRPr="0014799A">
              <w:rPr>
                <w:rFonts w:eastAsia="Times New Roman" w:cstheme="minorHAnsi"/>
                <w:b/>
                <w:color w:val="000000"/>
                <w:lang w:val="en-US"/>
              </w:rPr>
              <w:fldChar w:fldCharType="end"/>
            </w:r>
            <w:r w:rsidRPr="0014799A">
              <w:rPr>
                <w:rFonts w:eastAsia="Times New Roman" w:cstheme="minorHAnsi"/>
                <w:b/>
                <w:color w:val="000000"/>
                <w:vertAlign w:val="superscript"/>
                <w:lang w:val="en-US"/>
              </w:rPr>
              <w:t xml:space="preserve"> </w:t>
            </w:r>
            <w:r w:rsidRPr="0014799A">
              <w:rPr>
                <w:rFonts w:eastAsia="Times New Roman" w:cstheme="minorHAnsi"/>
                <w:b/>
                <w:color w:val="000000"/>
                <w:lang w:val="en-US"/>
              </w:rPr>
              <w:t xml:space="preserve"> </w:t>
            </w:r>
            <w:r w:rsidRPr="0014799A">
              <w:rPr>
                <w:rFonts w:eastAsia="Times New Roman" w:cstheme="minorHAnsi"/>
                <w:color w:val="000000"/>
                <w:lang w:val="en-US"/>
              </w:rPr>
              <w:t xml:space="preserve">Toddler  </w:t>
            </w:r>
          </w:p>
        </w:tc>
      </w:tr>
    </w:tbl>
    <w:p w14:paraId="4C243457" w14:textId="77777777" w:rsidR="00813D2E" w:rsidRPr="0014799A" w:rsidRDefault="00813D2E" w:rsidP="00813D2E">
      <w:pPr>
        <w:tabs>
          <w:tab w:val="left" w:pos="1120"/>
        </w:tabs>
        <w:autoSpaceDE w:val="0"/>
        <w:autoSpaceDN w:val="0"/>
        <w:adjustRightInd w:val="0"/>
        <w:spacing w:line="240" w:lineRule="auto"/>
        <w:rPr>
          <w:rFonts w:eastAsia="Calibri" w:cstheme="minorHAnsi"/>
        </w:rPr>
      </w:pPr>
    </w:p>
    <w:tbl>
      <w:tblPr>
        <w:tblStyle w:val="TableGrid31"/>
        <w:tblW w:w="10260" w:type="dxa"/>
        <w:tblInd w:w="18" w:type="dxa"/>
        <w:tblLook w:val="04A0" w:firstRow="1" w:lastRow="0" w:firstColumn="1" w:lastColumn="0" w:noHBand="0" w:noVBand="1"/>
      </w:tblPr>
      <w:tblGrid>
        <w:gridCol w:w="11267"/>
      </w:tblGrid>
      <w:tr w:rsidR="0073056F" w:rsidRPr="0014799A" w14:paraId="3D34A880" w14:textId="77777777" w:rsidTr="0073056F">
        <w:tc>
          <w:tcPr>
            <w:tcW w:w="10260" w:type="dxa"/>
            <w:shd w:val="clear" w:color="auto" w:fill="FFFFFF" w:themeFill="background1"/>
            <w:vAlign w:val="center"/>
          </w:tcPr>
          <w:p w14:paraId="23F8C05E" w14:textId="77777777" w:rsidR="0073056F" w:rsidRPr="0014799A" w:rsidRDefault="0073056F" w:rsidP="000E1E40">
            <w:pPr>
              <w:pStyle w:val="ListParagraph"/>
              <w:numPr>
                <w:ilvl w:val="0"/>
                <w:numId w:val="24"/>
              </w:numPr>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t>Temporary absence (&lt; 3 months) from the program</w:t>
            </w:r>
            <w:r w:rsidRPr="0014799A">
              <w:rPr>
                <w:rFonts w:asciiTheme="minorHAnsi" w:eastAsia="Calibri" w:hAnsiTheme="minorHAnsi" w:cstheme="minorHAnsi"/>
                <w:sz w:val="22"/>
                <w:szCs w:val="22"/>
              </w:rPr>
              <w:t xml:space="preserve"> (select only one</w:t>
            </w:r>
            <w:proofErr w:type="gramStart"/>
            <w:r w:rsidRPr="0014799A">
              <w:rPr>
                <w:rFonts w:asciiTheme="minorHAnsi" w:eastAsia="Calibri" w:hAnsiTheme="minorHAnsi" w:cstheme="minorHAnsi"/>
                <w:sz w:val="22"/>
                <w:szCs w:val="22"/>
              </w:rPr>
              <w:t>)::</w:t>
            </w:r>
            <w:proofErr w:type="gramEnd"/>
          </w:p>
          <w:p w14:paraId="18F88E59" w14:textId="77777777" w:rsidR="0073056F" w:rsidRPr="0014799A" w:rsidRDefault="0073056F" w:rsidP="00354025">
            <w:pPr>
              <w:numPr>
                <w:ilvl w:val="0"/>
                <w:numId w:val="25"/>
              </w:numPr>
              <w:tabs>
                <w:tab w:val="left" w:pos="1120"/>
              </w:tabs>
              <w:autoSpaceDE w:val="0"/>
              <w:autoSpaceDN w:val="0"/>
              <w:adjustRightInd w:val="0"/>
              <w:spacing w:after="200"/>
              <w:contextualSpacing/>
              <w:rPr>
                <w:rFonts w:eastAsia="Calibri" w:cstheme="minorHAnsi"/>
              </w:rPr>
            </w:pPr>
            <w:r w:rsidRPr="0014799A">
              <w:rPr>
                <w:rFonts w:eastAsia="Calibri" w:cstheme="minorHAnsi"/>
              </w:rPr>
              <w:t>Client is taking temporary absence from the program</w:t>
            </w:r>
          </w:p>
          <w:p w14:paraId="1279A8A7" w14:textId="77777777" w:rsidR="0073056F" w:rsidRPr="0014799A" w:rsidRDefault="0073056F" w:rsidP="00354025">
            <w:pPr>
              <w:numPr>
                <w:ilvl w:val="0"/>
                <w:numId w:val="25"/>
              </w:numPr>
              <w:tabs>
                <w:tab w:val="left" w:pos="1120"/>
              </w:tabs>
              <w:autoSpaceDE w:val="0"/>
              <w:autoSpaceDN w:val="0"/>
              <w:adjustRightInd w:val="0"/>
              <w:contextualSpacing/>
              <w:rPr>
                <w:rFonts w:eastAsia="Calibri" w:cstheme="minorHAnsi"/>
                <w:b/>
              </w:rPr>
            </w:pPr>
            <w:r w:rsidRPr="0014799A">
              <w:rPr>
                <w:rFonts w:eastAsia="Calibri" w:cstheme="minorHAnsi"/>
                <w:b/>
              </w:rPr>
              <w:t>Client has returned to NFP program after a temporary absence and home visits recommenced</w:t>
            </w:r>
          </w:p>
          <w:p w14:paraId="6047CA9C" w14:textId="77777777" w:rsidR="0073056F" w:rsidRPr="0014799A" w:rsidRDefault="0073056F" w:rsidP="00FA3689">
            <w:pPr>
              <w:tabs>
                <w:tab w:val="left" w:pos="1120"/>
              </w:tabs>
              <w:autoSpaceDE w:val="0"/>
              <w:autoSpaceDN w:val="0"/>
              <w:adjustRightInd w:val="0"/>
              <w:ind w:left="717"/>
              <w:contextualSpacing/>
              <w:rPr>
                <w:rFonts w:eastAsia="Calibri" w:cstheme="minorHAnsi"/>
                <w:b/>
              </w:rPr>
            </w:pPr>
          </w:p>
        </w:tc>
      </w:tr>
      <w:tr w:rsidR="0073056F" w:rsidRPr="0014799A" w14:paraId="23A87390" w14:textId="77777777" w:rsidTr="0073056F">
        <w:tc>
          <w:tcPr>
            <w:tcW w:w="10260" w:type="dxa"/>
            <w:shd w:val="clear" w:color="auto" w:fill="FFFFFF" w:themeFill="background1"/>
            <w:vAlign w:val="center"/>
          </w:tcPr>
          <w:p w14:paraId="28310A92" w14:textId="77777777" w:rsidR="0073056F" w:rsidRPr="0014799A" w:rsidRDefault="0073056F"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t xml:space="preserve">Client initiated discharge from the program </w:t>
            </w:r>
            <w:r w:rsidRPr="0014799A">
              <w:rPr>
                <w:rFonts w:asciiTheme="minorHAnsi" w:eastAsia="Calibri" w:hAnsiTheme="minorHAnsi" w:cstheme="minorHAnsi"/>
                <w:sz w:val="22"/>
                <w:szCs w:val="22"/>
              </w:rPr>
              <w:t>(select only one):</w:t>
            </w:r>
          </w:p>
          <w:p w14:paraId="7C6F553B" w14:textId="77777777" w:rsidR="00037EDA" w:rsidRPr="0014799A" w:rsidRDefault="00037EDA" w:rsidP="00037EDA">
            <w:pPr>
              <w:numPr>
                <w:ilvl w:val="0"/>
                <w:numId w:val="26"/>
              </w:numPr>
              <w:tabs>
                <w:tab w:val="left" w:pos="1120"/>
              </w:tabs>
              <w:autoSpaceDE w:val="0"/>
              <w:autoSpaceDN w:val="0"/>
              <w:adjustRightInd w:val="0"/>
              <w:contextualSpacing/>
              <w:rPr>
                <w:rFonts w:eastAsia="Calibri" w:cstheme="minorHAnsi"/>
              </w:rPr>
            </w:pPr>
            <w:r w:rsidRPr="0014799A">
              <w:rPr>
                <w:rFonts w:eastAsia="Calibri" w:cstheme="minorHAnsi"/>
              </w:rPr>
              <w:t>Dissatisfied with program\</w:t>
            </w:r>
          </w:p>
          <w:p w14:paraId="5625C29A" w14:textId="77777777" w:rsidR="00037EDA" w:rsidRPr="0014799A" w:rsidRDefault="00037EDA" w:rsidP="00354025">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Needs being met through another program</w:t>
            </w:r>
          </w:p>
          <w:p w14:paraId="01A765B1" w14:textId="77777777" w:rsidR="00037EDA" w:rsidRPr="0014799A" w:rsidRDefault="00037EDA" w:rsidP="00354025">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No time for visits</w:t>
            </w:r>
          </w:p>
          <w:p w14:paraId="0DF4DF51" w14:textId="77777777" w:rsidR="00037EDA" w:rsidRPr="0014799A" w:rsidRDefault="00037EDA" w:rsidP="00354025">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Perceives she has received what she needs from the program</w:t>
            </w:r>
          </w:p>
          <w:p w14:paraId="0627D9C2" w14:textId="77777777" w:rsidR="00037EDA" w:rsidRPr="0014799A" w:rsidRDefault="00037EDA" w:rsidP="00354025">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perceives that she has sufficient knowledge or support</w:t>
            </w:r>
          </w:p>
          <w:p w14:paraId="41D9905A" w14:textId="77777777" w:rsidR="00037EDA" w:rsidRPr="0014799A" w:rsidRDefault="00037EDA" w:rsidP="00354025">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Pressure from family members to not continue NFP</w:t>
            </w:r>
          </w:p>
          <w:p w14:paraId="5283969C" w14:textId="663670E6" w:rsidR="00037EDA" w:rsidRPr="0014799A" w:rsidRDefault="00037EDA" w:rsidP="00354025">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Refused new N</w:t>
            </w:r>
            <w:r w:rsidR="00490915" w:rsidRPr="0014799A">
              <w:rPr>
                <w:rFonts w:eastAsia="Calibri" w:cstheme="minorHAnsi"/>
              </w:rPr>
              <w:t>FP Nurse</w:t>
            </w:r>
          </w:p>
          <w:p w14:paraId="1D35D2F7" w14:textId="77777777" w:rsidR="003405D9" w:rsidRPr="0014799A" w:rsidRDefault="003405D9" w:rsidP="003405D9">
            <w:pPr>
              <w:numPr>
                <w:ilvl w:val="0"/>
                <w:numId w:val="26"/>
              </w:numPr>
              <w:tabs>
                <w:tab w:val="left" w:pos="1120"/>
              </w:tabs>
              <w:autoSpaceDE w:val="0"/>
              <w:autoSpaceDN w:val="0"/>
              <w:adjustRightInd w:val="0"/>
              <w:spacing w:after="200"/>
              <w:contextualSpacing/>
              <w:rPr>
                <w:rFonts w:eastAsia="Calibri" w:cstheme="minorHAnsi"/>
              </w:rPr>
            </w:pPr>
            <w:r w:rsidRPr="0014799A">
              <w:rPr>
                <w:rFonts w:eastAsia="Calibri" w:cstheme="minorHAnsi"/>
              </w:rPr>
              <w:t>Refused NFP following report to Child Welfare Services</w:t>
            </w:r>
          </w:p>
          <w:p w14:paraId="34EAFD9C" w14:textId="77777777" w:rsidR="00037EDA" w:rsidRPr="0014799A" w:rsidRDefault="00037EDA" w:rsidP="00354025">
            <w:pPr>
              <w:numPr>
                <w:ilvl w:val="0"/>
                <w:numId w:val="26"/>
              </w:numPr>
              <w:tabs>
                <w:tab w:val="left" w:pos="1120"/>
              </w:tabs>
              <w:autoSpaceDE w:val="0"/>
              <w:autoSpaceDN w:val="0"/>
              <w:adjustRightInd w:val="0"/>
              <w:contextualSpacing/>
              <w:rPr>
                <w:rFonts w:eastAsia="Calibri" w:cstheme="minorHAnsi"/>
              </w:rPr>
            </w:pPr>
            <w:r w:rsidRPr="0014799A">
              <w:rPr>
                <w:rFonts w:eastAsia="Calibri" w:cstheme="minorHAnsi"/>
              </w:rPr>
              <w:t>Returned to school</w:t>
            </w:r>
          </w:p>
          <w:p w14:paraId="36102622" w14:textId="77777777" w:rsidR="00037EDA" w:rsidRPr="0014799A" w:rsidRDefault="00037EDA" w:rsidP="00037EDA">
            <w:pPr>
              <w:numPr>
                <w:ilvl w:val="0"/>
                <w:numId w:val="26"/>
              </w:numPr>
              <w:tabs>
                <w:tab w:val="left" w:pos="1120"/>
              </w:tabs>
              <w:autoSpaceDE w:val="0"/>
              <w:autoSpaceDN w:val="0"/>
              <w:adjustRightInd w:val="0"/>
              <w:contextualSpacing/>
              <w:rPr>
                <w:rFonts w:eastAsia="Calibri" w:cstheme="minorHAnsi"/>
              </w:rPr>
            </w:pPr>
            <w:r w:rsidRPr="0014799A">
              <w:rPr>
                <w:rFonts w:eastAsia="Calibri" w:cstheme="minorHAnsi"/>
              </w:rPr>
              <w:t xml:space="preserve">Returned to work </w:t>
            </w:r>
          </w:p>
          <w:p w14:paraId="2493C5BD" w14:textId="77777777" w:rsidR="0073056F" w:rsidRPr="0014799A" w:rsidRDefault="0073056F" w:rsidP="00354025">
            <w:pPr>
              <w:numPr>
                <w:ilvl w:val="0"/>
                <w:numId w:val="26"/>
              </w:numPr>
              <w:tabs>
                <w:tab w:val="left" w:pos="1120"/>
              </w:tabs>
              <w:autoSpaceDE w:val="0"/>
              <w:autoSpaceDN w:val="0"/>
              <w:adjustRightInd w:val="0"/>
              <w:contextualSpacing/>
              <w:rPr>
                <w:rFonts w:eastAsia="Calibri" w:cstheme="minorHAnsi"/>
              </w:rPr>
            </w:pPr>
            <w:r w:rsidRPr="0014799A">
              <w:rPr>
                <w:rFonts w:eastAsia="Calibri" w:cstheme="minorHAnsi"/>
              </w:rPr>
              <w:t>Other (please specify): _______________________________________________________</w:t>
            </w:r>
            <w:r w:rsidR="000E1E40" w:rsidRPr="0014799A">
              <w:rPr>
                <w:rFonts w:eastAsia="Calibri" w:cstheme="minorHAnsi"/>
              </w:rPr>
              <w:t>__________________________</w:t>
            </w:r>
          </w:p>
          <w:p w14:paraId="54159FE7" w14:textId="77777777" w:rsidR="0073056F" w:rsidRPr="0014799A" w:rsidRDefault="0073056F" w:rsidP="00354025">
            <w:pPr>
              <w:numPr>
                <w:ilvl w:val="0"/>
                <w:numId w:val="26"/>
              </w:numPr>
              <w:tabs>
                <w:tab w:val="left" w:pos="1120"/>
              </w:tabs>
              <w:autoSpaceDE w:val="0"/>
              <w:autoSpaceDN w:val="0"/>
              <w:adjustRightInd w:val="0"/>
              <w:contextualSpacing/>
              <w:rPr>
                <w:rFonts w:eastAsia="Calibri" w:cstheme="minorHAnsi"/>
                <w:b/>
              </w:rPr>
            </w:pPr>
            <w:r w:rsidRPr="0014799A">
              <w:rPr>
                <w:rFonts w:eastAsia="Calibri" w:cstheme="minorHAnsi"/>
                <w:b/>
              </w:rPr>
              <w:t>Client has returned to NFP program and home visits recommenced</w:t>
            </w:r>
          </w:p>
          <w:p w14:paraId="5CA43C41" w14:textId="77777777" w:rsidR="0073056F" w:rsidRPr="0014799A" w:rsidRDefault="0073056F" w:rsidP="00FA3689">
            <w:pPr>
              <w:tabs>
                <w:tab w:val="left" w:pos="1120"/>
              </w:tabs>
              <w:autoSpaceDE w:val="0"/>
              <w:autoSpaceDN w:val="0"/>
              <w:adjustRightInd w:val="0"/>
              <w:ind w:left="717"/>
              <w:contextualSpacing/>
              <w:rPr>
                <w:rFonts w:eastAsia="Calibri" w:cstheme="minorHAnsi"/>
                <w:b/>
              </w:rPr>
            </w:pPr>
          </w:p>
        </w:tc>
      </w:tr>
      <w:tr w:rsidR="0073056F" w:rsidRPr="0014799A" w14:paraId="64036847" w14:textId="77777777" w:rsidTr="0073056F">
        <w:tc>
          <w:tcPr>
            <w:tcW w:w="10260" w:type="dxa"/>
            <w:vAlign w:val="center"/>
          </w:tcPr>
          <w:p w14:paraId="10662F03" w14:textId="77777777" w:rsidR="0073056F" w:rsidRPr="0014799A" w:rsidRDefault="0073056F"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t>Client has moved out of service area</w:t>
            </w:r>
            <w:r w:rsidRPr="0014799A">
              <w:rPr>
                <w:rFonts w:asciiTheme="minorHAnsi" w:eastAsia="Calibri" w:hAnsiTheme="minorHAnsi" w:cstheme="minorHAnsi"/>
                <w:sz w:val="22"/>
                <w:szCs w:val="22"/>
              </w:rPr>
              <w:t xml:space="preserve"> (select only one):</w:t>
            </w:r>
          </w:p>
          <w:p w14:paraId="3B263572" w14:textId="77777777" w:rsidR="0073056F" w:rsidRPr="0014799A" w:rsidRDefault="0080150E" w:rsidP="0080150E">
            <w:pPr>
              <w:numPr>
                <w:ilvl w:val="0"/>
                <w:numId w:val="12"/>
              </w:numPr>
              <w:shd w:val="clear" w:color="auto" w:fill="FFFFFF"/>
              <w:tabs>
                <w:tab w:val="left" w:pos="1120"/>
              </w:tabs>
              <w:autoSpaceDE w:val="0"/>
              <w:autoSpaceDN w:val="0"/>
              <w:adjustRightInd w:val="0"/>
              <w:contextualSpacing/>
              <w:rPr>
                <w:rFonts w:eastAsia="Calibri" w:cstheme="minorHAnsi"/>
              </w:rPr>
            </w:pPr>
            <w:r w:rsidRPr="0014799A">
              <w:rPr>
                <w:rFonts w:eastAsia="Calibri" w:cstheme="minorHAnsi"/>
              </w:rPr>
              <w:t>Client has moved to an area where NFP not available.</w:t>
            </w:r>
          </w:p>
          <w:p w14:paraId="43DD2876" w14:textId="77777777" w:rsidR="0073056F" w:rsidRPr="0014799A" w:rsidRDefault="0073056F" w:rsidP="000E1E40">
            <w:pPr>
              <w:numPr>
                <w:ilvl w:val="0"/>
                <w:numId w:val="12"/>
              </w:numPr>
              <w:shd w:val="clear" w:color="auto" w:fill="FFFFFF"/>
              <w:tabs>
                <w:tab w:val="left" w:pos="1120"/>
              </w:tabs>
              <w:autoSpaceDE w:val="0"/>
              <w:autoSpaceDN w:val="0"/>
              <w:adjustRightInd w:val="0"/>
              <w:contextualSpacing/>
              <w:rPr>
                <w:rFonts w:eastAsia="Calibri" w:cstheme="minorHAnsi"/>
                <w:b/>
              </w:rPr>
            </w:pPr>
            <w:r w:rsidRPr="0014799A">
              <w:rPr>
                <w:rFonts w:eastAsia="Calibri" w:cstheme="minorHAnsi"/>
                <w:b/>
              </w:rPr>
              <w:t>Client has returned to NFP service area and home visits recommenced</w:t>
            </w:r>
          </w:p>
          <w:p w14:paraId="16660CBD" w14:textId="77777777" w:rsidR="0073056F" w:rsidRPr="0014799A" w:rsidRDefault="0073056F" w:rsidP="00813D2E">
            <w:pPr>
              <w:shd w:val="clear" w:color="auto" w:fill="FFFFFF"/>
              <w:tabs>
                <w:tab w:val="left" w:pos="1120"/>
              </w:tabs>
              <w:autoSpaceDE w:val="0"/>
              <w:autoSpaceDN w:val="0"/>
              <w:adjustRightInd w:val="0"/>
              <w:spacing w:after="200"/>
              <w:ind w:left="360"/>
              <w:contextualSpacing/>
              <w:rPr>
                <w:rFonts w:eastAsia="Calibri" w:cstheme="minorHAnsi"/>
              </w:rPr>
            </w:pPr>
          </w:p>
        </w:tc>
      </w:tr>
      <w:tr w:rsidR="0073056F" w:rsidRPr="0014799A" w14:paraId="57A64257" w14:textId="77777777" w:rsidTr="0073056F">
        <w:tc>
          <w:tcPr>
            <w:tcW w:w="10260" w:type="dxa"/>
            <w:vAlign w:val="center"/>
          </w:tcPr>
          <w:p w14:paraId="71C45FC7" w14:textId="77777777" w:rsidR="0073056F" w:rsidRPr="0014799A" w:rsidRDefault="0073056F" w:rsidP="000E1E40">
            <w:pPr>
              <w:pStyle w:val="ListParagraph"/>
              <w:numPr>
                <w:ilvl w:val="0"/>
                <w:numId w:val="24"/>
              </w:numPr>
              <w:shd w:val="clear" w:color="auto" w:fill="FFFFFF"/>
              <w:tabs>
                <w:tab w:val="left" w:pos="1120"/>
              </w:tabs>
              <w:autoSpaceDE w:val="0"/>
              <w:autoSpaceDN w:val="0"/>
              <w:adjustRightInd w:val="0"/>
              <w:spacing w:before="120"/>
              <w:rPr>
                <w:rFonts w:asciiTheme="minorHAnsi" w:eastAsia="Calibri" w:hAnsiTheme="minorHAnsi" w:cstheme="minorHAnsi"/>
                <w:b/>
                <w:sz w:val="22"/>
                <w:szCs w:val="22"/>
              </w:rPr>
            </w:pPr>
            <w:r w:rsidRPr="0014799A">
              <w:rPr>
                <w:rFonts w:asciiTheme="minorHAnsi" w:eastAsia="Calibri" w:hAnsiTheme="minorHAnsi" w:cstheme="minorHAnsi"/>
                <w:b/>
                <w:sz w:val="22"/>
                <w:szCs w:val="22"/>
              </w:rPr>
              <w:t xml:space="preserve">Lost to follow-up </w:t>
            </w:r>
            <w:r w:rsidRPr="0014799A">
              <w:rPr>
                <w:rFonts w:asciiTheme="minorHAnsi" w:eastAsia="Calibri" w:hAnsiTheme="minorHAnsi" w:cstheme="minorHAnsi"/>
                <w:sz w:val="22"/>
                <w:szCs w:val="22"/>
              </w:rPr>
              <w:t>(select all that apply):</w:t>
            </w:r>
            <w:r w:rsidRPr="0014799A">
              <w:rPr>
                <w:rFonts w:asciiTheme="minorHAnsi" w:eastAsia="Calibri" w:hAnsiTheme="minorHAnsi" w:cstheme="minorHAnsi"/>
                <w:b/>
                <w:sz w:val="22"/>
                <w:szCs w:val="22"/>
              </w:rPr>
              <w:t xml:space="preserve"> </w:t>
            </w:r>
          </w:p>
          <w:p w14:paraId="159B5C64" w14:textId="77777777" w:rsidR="0073056F" w:rsidRPr="0014799A" w:rsidRDefault="0080150E" w:rsidP="008E56D0">
            <w:pPr>
              <w:numPr>
                <w:ilvl w:val="0"/>
                <w:numId w:val="12"/>
              </w:numPr>
              <w:tabs>
                <w:tab w:val="left" w:pos="1120"/>
              </w:tabs>
              <w:autoSpaceDE w:val="0"/>
              <w:autoSpaceDN w:val="0"/>
              <w:adjustRightInd w:val="0"/>
              <w:spacing w:after="200"/>
              <w:contextualSpacing/>
              <w:rPr>
                <w:rFonts w:eastAsia="Calibri" w:cstheme="minorHAnsi"/>
              </w:rPr>
            </w:pPr>
            <w:r w:rsidRPr="0014799A">
              <w:rPr>
                <w:rFonts w:eastAsia="Calibri" w:cstheme="minorHAnsi"/>
              </w:rPr>
              <w:t>Unable to locate</w:t>
            </w:r>
          </w:p>
          <w:p w14:paraId="04342EFD" w14:textId="77777777" w:rsidR="0073056F" w:rsidRPr="0014799A" w:rsidRDefault="0080150E" w:rsidP="008E56D0">
            <w:pPr>
              <w:numPr>
                <w:ilvl w:val="0"/>
                <w:numId w:val="12"/>
              </w:numPr>
              <w:tabs>
                <w:tab w:val="left" w:pos="1120"/>
              </w:tabs>
              <w:autoSpaceDE w:val="0"/>
              <w:autoSpaceDN w:val="0"/>
              <w:adjustRightInd w:val="0"/>
              <w:spacing w:after="200"/>
              <w:contextualSpacing/>
              <w:rPr>
                <w:rFonts w:eastAsia="Calibri" w:cstheme="minorHAnsi"/>
              </w:rPr>
            </w:pPr>
            <w:r w:rsidRPr="0014799A">
              <w:rPr>
                <w:rFonts w:eastAsia="Calibri" w:cstheme="minorHAnsi"/>
              </w:rPr>
              <w:t>Excessive missed appointment/</w:t>
            </w:r>
            <w:r w:rsidR="001F0E57" w:rsidRPr="0014799A">
              <w:rPr>
                <w:rFonts w:eastAsia="Calibri" w:cstheme="minorHAnsi"/>
              </w:rPr>
              <w:t>attempted visits</w:t>
            </w:r>
          </w:p>
          <w:p w14:paraId="60FB5E66" w14:textId="77777777" w:rsidR="0073056F" w:rsidRPr="0014799A" w:rsidRDefault="0073056F" w:rsidP="008E56D0">
            <w:pPr>
              <w:numPr>
                <w:ilvl w:val="0"/>
                <w:numId w:val="12"/>
              </w:numPr>
              <w:tabs>
                <w:tab w:val="left" w:pos="1120"/>
              </w:tabs>
              <w:autoSpaceDE w:val="0"/>
              <w:autoSpaceDN w:val="0"/>
              <w:adjustRightInd w:val="0"/>
              <w:spacing w:after="200"/>
              <w:contextualSpacing/>
              <w:rPr>
                <w:rFonts w:eastAsia="Calibri" w:cstheme="minorHAnsi"/>
              </w:rPr>
            </w:pPr>
            <w:r w:rsidRPr="0014799A">
              <w:rPr>
                <w:rFonts w:eastAsia="Calibri" w:cstheme="minorHAnsi"/>
              </w:rPr>
              <w:t>Over three months since last home visit</w:t>
            </w:r>
          </w:p>
          <w:p w14:paraId="26615BA1" w14:textId="79131330" w:rsidR="0073056F" w:rsidRPr="0014799A" w:rsidRDefault="0073056F" w:rsidP="0073056F">
            <w:pPr>
              <w:numPr>
                <w:ilvl w:val="0"/>
                <w:numId w:val="12"/>
              </w:numPr>
              <w:tabs>
                <w:tab w:val="left" w:pos="1120"/>
              </w:tabs>
              <w:autoSpaceDE w:val="0"/>
              <w:autoSpaceDN w:val="0"/>
              <w:adjustRightInd w:val="0"/>
              <w:spacing w:after="200"/>
              <w:contextualSpacing/>
              <w:rPr>
                <w:rFonts w:eastAsia="Calibri" w:cstheme="minorHAnsi"/>
                <w:b/>
              </w:rPr>
            </w:pPr>
            <w:r w:rsidRPr="0014799A">
              <w:rPr>
                <w:rFonts w:eastAsia="Calibri" w:cstheme="minorHAnsi"/>
                <w:b/>
              </w:rPr>
              <w:t>Client has re-established contact with N</w:t>
            </w:r>
            <w:r w:rsidR="00490915" w:rsidRPr="0014799A">
              <w:rPr>
                <w:rFonts w:eastAsia="Calibri" w:cstheme="minorHAnsi"/>
                <w:b/>
              </w:rPr>
              <w:t>FP Nurse</w:t>
            </w:r>
            <w:r w:rsidRPr="0014799A">
              <w:rPr>
                <w:rFonts w:eastAsia="Calibri" w:cstheme="minorHAnsi"/>
                <w:b/>
              </w:rPr>
              <w:t xml:space="preserve"> and home visits recommenced</w:t>
            </w:r>
          </w:p>
          <w:p w14:paraId="0004EA89" w14:textId="77777777" w:rsidR="0073056F" w:rsidRPr="0014799A" w:rsidRDefault="0073056F" w:rsidP="008E56D0">
            <w:pPr>
              <w:shd w:val="clear" w:color="auto" w:fill="FFFFFF"/>
              <w:tabs>
                <w:tab w:val="left" w:pos="1120"/>
              </w:tabs>
              <w:autoSpaceDE w:val="0"/>
              <w:autoSpaceDN w:val="0"/>
              <w:adjustRightInd w:val="0"/>
              <w:spacing w:after="60"/>
              <w:ind w:left="720"/>
              <w:rPr>
                <w:rFonts w:eastAsia="Calibri" w:cstheme="minorHAnsi"/>
              </w:rPr>
            </w:pPr>
          </w:p>
        </w:tc>
      </w:tr>
      <w:tr w:rsidR="0073056F" w:rsidRPr="0014799A" w14:paraId="5009ED09" w14:textId="77777777" w:rsidTr="0073056F">
        <w:tc>
          <w:tcPr>
            <w:tcW w:w="10260" w:type="dxa"/>
            <w:vAlign w:val="center"/>
          </w:tcPr>
          <w:p w14:paraId="204BE2C5" w14:textId="77777777" w:rsidR="0073056F" w:rsidRPr="0014799A" w:rsidRDefault="0073056F"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b/>
                <w:sz w:val="22"/>
                <w:szCs w:val="22"/>
              </w:rPr>
            </w:pPr>
            <w:r w:rsidRPr="0014799A">
              <w:rPr>
                <w:rFonts w:asciiTheme="minorHAnsi" w:eastAsia="Calibri" w:hAnsiTheme="minorHAnsi" w:cstheme="minorHAnsi"/>
                <w:b/>
                <w:sz w:val="22"/>
                <w:szCs w:val="22"/>
              </w:rPr>
              <w:t>Unsafe to visit in the home and no other location available</w:t>
            </w:r>
            <w:r w:rsidRPr="0014799A">
              <w:rPr>
                <w:rFonts w:asciiTheme="minorHAnsi" w:eastAsia="Calibri" w:hAnsiTheme="minorHAnsi" w:cstheme="minorHAnsi"/>
                <w:sz w:val="22"/>
                <w:szCs w:val="22"/>
              </w:rPr>
              <w:t xml:space="preserve"> (select only one</w:t>
            </w:r>
            <w:r w:rsidRPr="0014799A">
              <w:rPr>
                <w:rFonts w:asciiTheme="minorHAnsi" w:eastAsia="Calibri" w:hAnsiTheme="minorHAnsi" w:cstheme="minorHAnsi"/>
                <w:b/>
                <w:sz w:val="22"/>
                <w:szCs w:val="22"/>
              </w:rPr>
              <w:t>):</w:t>
            </w:r>
          </w:p>
          <w:p w14:paraId="1A4754C5" w14:textId="77777777" w:rsidR="0073056F" w:rsidRPr="0014799A" w:rsidRDefault="0073056F" w:rsidP="008E56D0">
            <w:pPr>
              <w:pStyle w:val="ListParagraph"/>
              <w:numPr>
                <w:ilvl w:val="0"/>
                <w:numId w:val="17"/>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Discharged from NFP</w:t>
            </w:r>
          </w:p>
          <w:p w14:paraId="3D8BBBB2" w14:textId="77777777" w:rsidR="0073056F" w:rsidRPr="0014799A" w:rsidRDefault="00037EDA" w:rsidP="008E56D0">
            <w:pPr>
              <w:pStyle w:val="ListParagraph"/>
              <w:numPr>
                <w:ilvl w:val="0"/>
                <w:numId w:val="17"/>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Home v</w:t>
            </w:r>
            <w:r w:rsidR="0073056F" w:rsidRPr="0014799A">
              <w:rPr>
                <w:rFonts w:asciiTheme="minorHAnsi" w:eastAsia="Calibri" w:hAnsiTheme="minorHAnsi" w:cstheme="minorHAnsi"/>
                <w:sz w:val="22"/>
                <w:szCs w:val="22"/>
              </w:rPr>
              <w:t>isits suspended but phone contact maintained</w:t>
            </w:r>
          </w:p>
          <w:p w14:paraId="34AC62FF" w14:textId="77777777" w:rsidR="0073056F" w:rsidRPr="0014799A" w:rsidRDefault="0073056F" w:rsidP="008E56D0">
            <w:pPr>
              <w:pStyle w:val="ListParagraph"/>
              <w:numPr>
                <w:ilvl w:val="0"/>
                <w:numId w:val="17"/>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Other: ______________________________________________________________________________________</w:t>
            </w:r>
            <w:r w:rsidR="000E1E40" w:rsidRPr="0014799A">
              <w:rPr>
                <w:rFonts w:asciiTheme="minorHAnsi" w:eastAsia="Calibri" w:hAnsiTheme="minorHAnsi" w:cstheme="minorHAnsi"/>
                <w:sz w:val="22"/>
                <w:szCs w:val="22"/>
              </w:rPr>
              <w:t>________</w:t>
            </w:r>
          </w:p>
          <w:p w14:paraId="545EA77A" w14:textId="40E7D2BD" w:rsidR="0073056F" w:rsidRPr="0014799A" w:rsidRDefault="0073056F" w:rsidP="008E56D0">
            <w:pPr>
              <w:pStyle w:val="ListParagraph"/>
              <w:numPr>
                <w:ilvl w:val="0"/>
                <w:numId w:val="17"/>
              </w:numPr>
              <w:tabs>
                <w:tab w:val="left" w:pos="1120"/>
              </w:tabs>
              <w:autoSpaceDE w:val="0"/>
              <w:autoSpaceDN w:val="0"/>
              <w:adjustRightInd w:val="0"/>
              <w:rPr>
                <w:rFonts w:asciiTheme="minorHAnsi" w:eastAsia="Calibri" w:hAnsiTheme="minorHAnsi" w:cstheme="minorHAnsi"/>
                <w:b/>
                <w:sz w:val="22"/>
                <w:szCs w:val="22"/>
              </w:rPr>
            </w:pPr>
            <w:r w:rsidRPr="0014799A">
              <w:rPr>
                <w:rFonts w:asciiTheme="minorHAnsi" w:eastAsia="Calibri" w:hAnsiTheme="minorHAnsi" w:cstheme="minorHAnsi"/>
                <w:b/>
                <w:sz w:val="22"/>
                <w:szCs w:val="22"/>
              </w:rPr>
              <w:t xml:space="preserve">Safety issue resolved </w:t>
            </w:r>
            <w:r w:rsidR="00490915" w:rsidRPr="0014799A">
              <w:rPr>
                <w:rFonts w:asciiTheme="minorHAnsi" w:eastAsia="Calibri" w:hAnsiTheme="minorHAnsi" w:cstheme="minorHAnsi"/>
                <w:b/>
                <w:sz w:val="22"/>
                <w:szCs w:val="22"/>
              </w:rPr>
              <w:t>and NFP</w:t>
            </w:r>
            <w:r w:rsidRPr="0014799A">
              <w:rPr>
                <w:rFonts w:asciiTheme="minorHAnsi" w:eastAsia="Calibri" w:hAnsiTheme="minorHAnsi" w:cstheme="minorHAnsi"/>
                <w:b/>
                <w:sz w:val="22"/>
                <w:szCs w:val="22"/>
              </w:rPr>
              <w:t xml:space="preserve"> home visits recommenced </w:t>
            </w:r>
          </w:p>
          <w:p w14:paraId="4E4BE12A" w14:textId="77777777" w:rsidR="0073056F" w:rsidRPr="0014799A" w:rsidRDefault="0073056F" w:rsidP="008E56D0">
            <w:pPr>
              <w:tabs>
                <w:tab w:val="left" w:pos="1120"/>
              </w:tabs>
              <w:autoSpaceDE w:val="0"/>
              <w:autoSpaceDN w:val="0"/>
              <w:adjustRightInd w:val="0"/>
              <w:rPr>
                <w:rFonts w:eastAsia="Calibri" w:cstheme="minorHAnsi"/>
              </w:rPr>
            </w:pPr>
          </w:p>
        </w:tc>
      </w:tr>
      <w:tr w:rsidR="0073056F" w:rsidRPr="0014799A" w14:paraId="4EDA2614" w14:textId="77777777" w:rsidTr="0073056F">
        <w:tc>
          <w:tcPr>
            <w:tcW w:w="10260" w:type="dxa"/>
            <w:vAlign w:val="center"/>
          </w:tcPr>
          <w:p w14:paraId="27D757E0" w14:textId="77777777" w:rsidR="004641FB" w:rsidRPr="0014799A" w:rsidRDefault="00193A5F" w:rsidP="004641FB">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lastRenderedPageBreak/>
              <w:t>Baby/</w:t>
            </w:r>
            <w:r w:rsidR="0073056F" w:rsidRPr="0014799A">
              <w:rPr>
                <w:rFonts w:asciiTheme="minorHAnsi" w:eastAsia="Calibri" w:hAnsiTheme="minorHAnsi" w:cstheme="minorHAnsi"/>
                <w:b/>
                <w:sz w:val="22"/>
                <w:szCs w:val="22"/>
              </w:rPr>
              <w:t>Child is no longer in mother's custody</w:t>
            </w:r>
            <w:r w:rsidR="0073056F" w:rsidRPr="0014799A">
              <w:rPr>
                <w:rFonts w:asciiTheme="minorHAnsi" w:eastAsia="Calibri" w:hAnsiTheme="minorHAnsi" w:cstheme="minorHAnsi"/>
                <w:sz w:val="22"/>
                <w:szCs w:val="22"/>
              </w:rPr>
              <w:t xml:space="preserve"> </w:t>
            </w:r>
            <w:r w:rsidR="004641FB" w:rsidRPr="0014799A">
              <w:rPr>
                <w:rFonts w:asciiTheme="minorHAnsi" w:eastAsia="Calibri" w:hAnsiTheme="minorHAnsi" w:cstheme="minorHAnsi"/>
                <w:sz w:val="22"/>
                <w:szCs w:val="22"/>
              </w:rPr>
              <w:t>(select only one):</w:t>
            </w:r>
          </w:p>
          <w:p w14:paraId="0B52EB8B" w14:textId="77777777" w:rsidR="0073056F" w:rsidRPr="0014799A" w:rsidRDefault="004641FB" w:rsidP="004641FB">
            <w:pPr>
              <w:pStyle w:val="ListParagraph"/>
              <w:numPr>
                <w:ilvl w:val="0"/>
                <w:numId w:val="43"/>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sz w:val="22"/>
                <w:szCs w:val="22"/>
              </w:rPr>
              <w:t xml:space="preserve">NFP Program will stop </w:t>
            </w:r>
          </w:p>
          <w:p w14:paraId="0722EBB2" w14:textId="77777777" w:rsidR="005B2544" w:rsidRPr="0014799A" w:rsidRDefault="005B2544" w:rsidP="004641FB">
            <w:pPr>
              <w:numPr>
                <w:ilvl w:val="0"/>
                <w:numId w:val="44"/>
              </w:numPr>
              <w:tabs>
                <w:tab w:val="left" w:pos="1120"/>
              </w:tabs>
              <w:autoSpaceDE w:val="0"/>
              <w:autoSpaceDN w:val="0"/>
              <w:adjustRightInd w:val="0"/>
              <w:contextualSpacing/>
              <w:rPr>
                <w:rFonts w:eastAsia="Calibri" w:cstheme="minorHAnsi"/>
              </w:rPr>
            </w:pPr>
            <w:r w:rsidRPr="0014799A">
              <w:rPr>
                <w:rFonts w:eastAsia="Calibri" w:cstheme="minorHAnsi"/>
              </w:rPr>
              <w:t>Apprehended by child protection services</w:t>
            </w:r>
          </w:p>
          <w:p w14:paraId="61B8C7FB" w14:textId="77777777" w:rsidR="005B2544" w:rsidRPr="0014799A" w:rsidRDefault="005B2544" w:rsidP="004641FB">
            <w:pPr>
              <w:numPr>
                <w:ilvl w:val="0"/>
                <w:numId w:val="44"/>
              </w:numPr>
              <w:tabs>
                <w:tab w:val="left" w:pos="1120"/>
              </w:tabs>
              <w:autoSpaceDE w:val="0"/>
              <w:autoSpaceDN w:val="0"/>
              <w:adjustRightInd w:val="0"/>
              <w:contextualSpacing/>
              <w:rPr>
                <w:rFonts w:eastAsia="Calibri" w:cstheme="minorHAnsi"/>
              </w:rPr>
            </w:pPr>
            <w:r w:rsidRPr="0014799A">
              <w:rPr>
                <w:rFonts w:eastAsia="Calibri" w:cstheme="minorHAnsi"/>
              </w:rPr>
              <w:t>Baby given up for adoption</w:t>
            </w:r>
          </w:p>
          <w:p w14:paraId="08DCCA7E" w14:textId="77777777" w:rsidR="005B2544" w:rsidRPr="0014799A" w:rsidRDefault="005B2544" w:rsidP="004641FB">
            <w:pPr>
              <w:numPr>
                <w:ilvl w:val="0"/>
                <w:numId w:val="44"/>
              </w:numPr>
              <w:tabs>
                <w:tab w:val="left" w:pos="1120"/>
              </w:tabs>
              <w:autoSpaceDE w:val="0"/>
              <w:autoSpaceDN w:val="0"/>
              <w:adjustRightInd w:val="0"/>
              <w:contextualSpacing/>
              <w:rPr>
                <w:rFonts w:eastAsia="Calibri" w:cstheme="minorHAnsi"/>
              </w:rPr>
            </w:pPr>
            <w:r w:rsidRPr="0014799A">
              <w:rPr>
                <w:rFonts w:eastAsia="Calibri" w:cstheme="minorHAnsi"/>
              </w:rPr>
              <w:t>Kinship care; family not receptive to NFP home visits</w:t>
            </w:r>
          </w:p>
          <w:p w14:paraId="1951033E" w14:textId="77777777" w:rsidR="0073056F" w:rsidRPr="0014799A" w:rsidRDefault="0073056F" w:rsidP="004641FB">
            <w:pPr>
              <w:numPr>
                <w:ilvl w:val="0"/>
                <w:numId w:val="44"/>
              </w:numPr>
              <w:tabs>
                <w:tab w:val="left" w:pos="1120"/>
              </w:tabs>
              <w:autoSpaceDE w:val="0"/>
              <w:autoSpaceDN w:val="0"/>
              <w:adjustRightInd w:val="0"/>
              <w:contextualSpacing/>
              <w:rPr>
                <w:rFonts w:eastAsia="Calibri" w:cstheme="minorHAnsi"/>
              </w:rPr>
            </w:pPr>
            <w:r w:rsidRPr="0014799A">
              <w:rPr>
                <w:rFonts w:eastAsia="Calibri" w:cstheme="minorHAnsi"/>
              </w:rPr>
              <w:t>Other: ______________________________________________________________________________________</w:t>
            </w:r>
            <w:r w:rsidR="004641FB" w:rsidRPr="0014799A">
              <w:rPr>
                <w:rFonts w:eastAsia="Calibri" w:cstheme="minorHAnsi"/>
              </w:rPr>
              <w:t>_____</w:t>
            </w:r>
          </w:p>
          <w:p w14:paraId="53F60F3B" w14:textId="77777777" w:rsidR="004641FB" w:rsidRPr="0014799A" w:rsidRDefault="004641FB" w:rsidP="004641FB">
            <w:pPr>
              <w:pStyle w:val="ListParagraph"/>
              <w:numPr>
                <w:ilvl w:val="0"/>
                <w:numId w:val="12"/>
              </w:numPr>
              <w:rPr>
                <w:rFonts w:asciiTheme="minorHAnsi" w:eastAsia="Calibri" w:hAnsiTheme="minorHAnsi" w:cstheme="minorHAnsi"/>
                <w:color w:val="auto"/>
                <w:sz w:val="22"/>
                <w:szCs w:val="22"/>
                <w:lang w:val="en-CA"/>
              </w:rPr>
            </w:pPr>
            <w:r w:rsidRPr="0014799A">
              <w:rPr>
                <w:rFonts w:asciiTheme="minorHAnsi" w:eastAsia="Calibri" w:hAnsiTheme="minorHAnsi" w:cstheme="minorHAnsi"/>
                <w:sz w:val="22"/>
                <w:szCs w:val="22"/>
              </w:rPr>
              <w:t xml:space="preserve">NFP program to continue with different primary caretaker: </w:t>
            </w:r>
          </w:p>
          <w:p w14:paraId="21B31CA2" w14:textId="77777777" w:rsidR="004641FB" w:rsidRPr="0014799A" w:rsidRDefault="004641FB" w:rsidP="004641FB">
            <w:pPr>
              <w:pStyle w:val="ListParagraph"/>
              <w:numPr>
                <w:ilvl w:val="0"/>
                <w:numId w:val="36"/>
              </w:numPr>
              <w:tabs>
                <w:tab w:val="left" w:pos="1120"/>
              </w:tabs>
              <w:autoSpaceDE w:val="0"/>
              <w:autoSpaceDN w:val="0"/>
              <w:adjustRightInd w:val="0"/>
              <w:ind w:left="720" w:hanging="18"/>
              <w:rPr>
                <w:rFonts w:asciiTheme="minorHAnsi" w:eastAsia="Calibri" w:hAnsiTheme="minorHAnsi" w:cstheme="minorHAnsi"/>
                <w:sz w:val="22"/>
                <w:szCs w:val="22"/>
              </w:rPr>
            </w:pPr>
            <w:r w:rsidRPr="0014799A">
              <w:rPr>
                <w:rFonts w:asciiTheme="minorHAnsi" w:eastAsia="Calibri" w:hAnsiTheme="minorHAnsi" w:cstheme="minorHAnsi"/>
                <w:sz w:val="22"/>
                <w:szCs w:val="22"/>
              </w:rPr>
              <w:t>Baby’s father</w:t>
            </w:r>
          </w:p>
          <w:p w14:paraId="6F5E304A" w14:textId="77777777" w:rsidR="004641FB" w:rsidRPr="0014799A" w:rsidRDefault="004641FB" w:rsidP="004641FB">
            <w:pPr>
              <w:pStyle w:val="ListParagraph"/>
              <w:numPr>
                <w:ilvl w:val="0"/>
                <w:numId w:val="36"/>
              </w:numPr>
              <w:tabs>
                <w:tab w:val="left" w:pos="1120"/>
              </w:tabs>
              <w:autoSpaceDE w:val="0"/>
              <w:autoSpaceDN w:val="0"/>
              <w:adjustRightInd w:val="0"/>
              <w:ind w:left="720" w:hanging="18"/>
              <w:rPr>
                <w:rFonts w:asciiTheme="minorHAnsi" w:eastAsia="Calibri" w:hAnsiTheme="minorHAnsi" w:cstheme="minorHAnsi"/>
                <w:sz w:val="22"/>
                <w:szCs w:val="22"/>
              </w:rPr>
            </w:pPr>
            <w:r w:rsidRPr="0014799A">
              <w:rPr>
                <w:rFonts w:asciiTheme="minorHAnsi" w:eastAsia="Calibri" w:hAnsiTheme="minorHAnsi" w:cstheme="minorHAnsi"/>
                <w:sz w:val="22"/>
                <w:szCs w:val="22"/>
              </w:rPr>
              <w:t>Maternal grandmother</w:t>
            </w:r>
          </w:p>
          <w:p w14:paraId="0B6F84FE" w14:textId="77777777" w:rsidR="004641FB" w:rsidRPr="0014799A" w:rsidRDefault="004641FB" w:rsidP="004641FB">
            <w:pPr>
              <w:pStyle w:val="ListParagraph"/>
              <w:numPr>
                <w:ilvl w:val="0"/>
                <w:numId w:val="36"/>
              </w:numPr>
              <w:tabs>
                <w:tab w:val="left" w:pos="1120"/>
              </w:tabs>
              <w:autoSpaceDE w:val="0"/>
              <w:autoSpaceDN w:val="0"/>
              <w:adjustRightInd w:val="0"/>
              <w:ind w:left="720" w:hanging="18"/>
              <w:rPr>
                <w:rFonts w:asciiTheme="minorHAnsi" w:eastAsia="Calibri" w:hAnsiTheme="minorHAnsi" w:cstheme="minorHAnsi"/>
                <w:sz w:val="22"/>
                <w:szCs w:val="22"/>
              </w:rPr>
            </w:pPr>
            <w:r w:rsidRPr="0014799A">
              <w:rPr>
                <w:rFonts w:asciiTheme="minorHAnsi" w:eastAsia="Calibri" w:hAnsiTheme="minorHAnsi" w:cstheme="minorHAnsi"/>
                <w:sz w:val="22"/>
                <w:szCs w:val="22"/>
              </w:rPr>
              <w:t>Other family member: _________________________________________</w:t>
            </w:r>
          </w:p>
          <w:p w14:paraId="504DAC5C" w14:textId="77777777" w:rsidR="0073056F" w:rsidRPr="0014799A" w:rsidRDefault="004641FB" w:rsidP="0073056F">
            <w:pPr>
              <w:pStyle w:val="ListParagraph"/>
              <w:numPr>
                <w:ilvl w:val="0"/>
                <w:numId w:val="12"/>
              </w:numPr>
              <w:rPr>
                <w:rFonts w:asciiTheme="minorHAnsi" w:eastAsia="Calibri" w:hAnsiTheme="minorHAnsi" w:cstheme="minorHAnsi"/>
                <w:b/>
                <w:color w:val="auto"/>
                <w:sz w:val="22"/>
                <w:szCs w:val="22"/>
                <w:lang w:val="en-CA"/>
              </w:rPr>
            </w:pPr>
            <w:r w:rsidRPr="0014799A">
              <w:rPr>
                <w:rFonts w:asciiTheme="minorHAnsi" w:eastAsia="Calibri" w:hAnsiTheme="minorHAnsi" w:cstheme="minorHAnsi"/>
                <w:b/>
                <w:sz w:val="22"/>
                <w:szCs w:val="22"/>
              </w:rPr>
              <w:t>Baby/child returned to mother’s custody</w:t>
            </w:r>
            <w:r w:rsidRPr="0014799A">
              <w:rPr>
                <w:rFonts w:asciiTheme="minorHAnsi" w:hAnsiTheme="minorHAnsi" w:cstheme="minorHAnsi"/>
                <w:sz w:val="22"/>
                <w:szCs w:val="22"/>
              </w:rPr>
              <w:t xml:space="preserve"> </w:t>
            </w:r>
            <w:r w:rsidRPr="0014799A">
              <w:rPr>
                <w:rFonts w:asciiTheme="minorHAnsi" w:eastAsia="Calibri" w:hAnsiTheme="minorHAnsi" w:cstheme="minorHAnsi"/>
                <w:b/>
                <w:color w:val="auto"/>
                <w:sz w:val="22"/>
                <w:szCs w:val="22"/>
                <w:lang w:val="en-CA"/>
              </w:rPr>
              <w:t>and NFP home visits recommenced</w:t>
            </w:r>
          </w:p>
        </w:tc>
      </w:tr>
    </w:tbl>
    <w:p w14:paraId="21F3B33F" w14:textId="77777777" w:rsidR="0073056F" w:rsidRPr="0014799A" w:rsidRDefault="0073056F">
      <w:pPr>
        <w:rPr>
          <w:rFonts w:cstheme="minorHAnsi"/>
        </w:rPr>
      </w:pPr>
    </w:p>
    <w:tbl>
      <w:tblPr>
        <w:tblStyle w:val="TableGrid31"/>
        <w:tblW w:w="10278" w:type="dxa"/>
        <w:tblInd w:w="18" w:type="dxa"/>
        <w:tblLook w:val="04A0" w:firstRow="1" w:lastRow="0" w:firstColumn="1" w:lastColumn="0" w:noHBand="0" w:noVBand="1"/>
      </w:tblPr>
      <w:tblGrid>
        <w:gridCol w:w="3793"/>
        <w:gridCol w:w="8133"/>
      </w:tblGrid>
      <w:tr w:rsidR="0073056F" w:rsidRPr="0014799A" w14:paraId="2C8FC2C7" w14:textId="77777777" w:rsidTr="003405D9">
        <w:tc>
          <w:tcPr>
            <w:tcW w:w="10278" w:type="dxa"/>
            <w:gridSpan w:val="2"/>
            <w:vAlign w:val="center"/>
          </w:tcPr>
          <w:p w14:paraId="1D303388" w14:textId="77777777" w:rsidR="0073056F" w:rsidRPr="0014799A" w:rsidRDefault="0073056F"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t xml:space="preserve">Client is </w:t>
            </w:r>
            <w:r w:rsidR="00193A5F" w:rsidRPr="0014799A">
              <w:rPr>
                <w:rFonts w:asciiTheme="minorHAnsi" w:eastAsia="Calibri" w:hAnsiTheme="minorHAnsi" w:cstheme="minorHAnsi"/>
                <w:b/>
                <w:sz w:val="22"/>
                <w:szCs w:val="22"/>
              </w:rPr>
              <w:t>incarcerated</w:t>
            </w:r>
            <w:r w:rsidR="0015215D" w:rsidRPr="0014799A">
              <w:rPr>
                <w:rFonts w:asciiTheme="minorHAnsi" w:eastAsia="Calibri" w:hAnsiTheme="minorHAnsi" w:cstheme="minorHAnsi"/>
                <w:b/>
                <w:sz w:val="22"/>
                <w:szCs w:val="22"/>
              </w:rPr>
              <w:t xml:space="preserve"> </w:t>
            </w:r>
            <w:r w:rsidR="00466115" w:rsidRPr="0014799A">
              <w:rPr>
                <w:rFonts w:asciiTheme="minorHAnsi" w:eastAsia="Calibri" w:hAnsiTheme="minorHAnsi" w:cstheme="minorHAnsi"/>
                <w:b/>
                <w:sz w:val="22"/>
                <w:szCs w:val="22"/>
              </w:rPr>
              <w:t xml:space="preserve">in </w:t>
            </w:r>
            <w:r w:rsidRPr="0014799A">
              <w:rPr>
                <w:rFonts w:asciiTheme="minorHAnsi" w:eastAsia="Calibri" w:hAnsiTheme="minorHAnsi" w:cstheme="minorHAnsi"/>
                <w:b/>
                <w:sz w:val="22"/>
                <w:szCs w:val="22"/>
              </w:rPr>
              <w:t>youth custody or prison</w:t>
            </w:r>
            <w:r w:rsidRPr="0014799A">
              <w:rPr>
                <w:rFonts w:asciiTheme="minorHAnsi" w:eastAsia="Calibri" w:hAnsiTheme="minorHAnsi" w:cstheme="minorHAnsi"/>
                <w:sz w:val="22"/>
                <w:szCs w:val="22"/>
              </w:rPr>
              <w:t xml:space="preserve"> (select only one):</w:t>
            </w:r>
          </w:p>
          <w:p w14:paraId="5D35B25C" w14:textId="443C52B4" w:rsidR="0073056F" w:rsidRPr="0014799A" w:rsidRDefault="0073056F" w:rsidP="008E56D0">
            <w:pPr>
              <w:pStyle w:val="ListParagraph"/>
              <w:numPr>
                <w:ilvl w:val="0"/>
                <w:numId w:val="16"/>
              </w:numPr>
              <w:tabs>
                <w:tab w:val="left" w:pos="1120"/>
              </w:tabs>
              <w:autoSpaceDE w:val="0"/>
              <w:autoSpaceDN w:val="0"/>
              <w:adjustRightInd w:val="0"/>
              <w:rPr>
                <w:rFonts w:asciiTheme="minorHAnsi" w:eastAsia="Calibri" w:hAnsiTheme="minorHAnsi" w:cstheme="minorHAnsi"/>
                <w:b/>
                <w:sz w:val="22"/>
                <w:szCs w:val="22"/>
              </w:rPr>
            </w:pPr>
            <w:r w:rsidRPr="0014799A">
              <w:rPr>
                <w:rFonts w:asciiTheme="minorHAnsi" w:eastAsia="Calibri" w:hAnsiTheme="minorHAnsi" w:cstheme="minorHAnsi"/>
                <w:sz w:val="22"/>
                <w:szCs w:val="22"/>
              </w:rPr>
              <w:t>N</w:t>
            </w:r>
            <w:r w:rsidR="00490915" w:rsidRPr="0014799A">
              <w:rPr>
                <w:rFonts w:asciiTheme="minorHAnsi" w:eastAsia="Calibri" w:hAnsiTheme="minorHAnsi" w:cstheme="minorHAnsi"/>
                <w:sz w:val="22"/>
                <w:szCs w:val="22"/>
              </w:rPr>
              <w:t>FP Nurse</w:t>
            </w:r>
            <w:r w:rsidRPr="0014799A">
              <w:rPr>
                <w:rFonts w:asciiTheme="minorHAnsi" w:eastAsia="Calibri" w:hAnsiTheme="minorHAnsi" w:cstheme="minorHAnsi"/>
                <w:sz w:val="22"/>
                <w:szCs w:val="22"/>
              </w:rPr>
              <w:t xml:space="preserve"> </w:t>
            </w:r>
            <w:r w:rsidRPr="0014799A">
              <w:rPr>
                <w:rFonts w:asciiTheme="minorHAnsi" w:eastAsia="Calibri" w:hAnsiTheme="minorHAnsi" w:cstheme="minorHAnsi"/>
                <w:sz w:val="22"/>
                <w:szCs w:val="22"/>
                <w:u w:val="single"/>
              </w:rPr>
              <w:t>unable</w:t>
            </w:r>
            <w:r w:rsidRPr="0014799A">
              <w:rPr>
                <w:rFonts w:asciiTheme="minorHAnsi" w:eastAsia="Calibri" w:hAnsiTheme="minorHAnsi" w:cstheme="minorHAnsi"/>
                <w:sz w:val="22"/>
                <w:szCs w:val="22"/>
              </w:rPr>
              <w:t xml:space="preserve"> to visit (reason): ______________________________________________________________</w:t>
            </w:r>
            <w:r w:rsidR="000E1E40" w:rsidRPr="0014799A">
              <w:rPr>
                <w:rFonts w:asciiTheme="minorHAnsi" w:eastAsia="Calibri" w:hAnsiTheme="minorHAnsi" w:cstheme="minorHAnsi"/>
                <w:sz w:val="22"/>
                <w:szCs w:val="22"/>
              </w:rPr>
              <w:t>__________</w:t>
            </w:r>
          </w:p>
          <w:p w14:paraId="700857F9" w14:textId="381A1AA2" w:rsidR="0073056F" w:rsidRPr="0014799A" w:rsidRDefault="0073056F" w:rsidP="00553E06">
            <w:pPr>
              <w:pStyle w:val="ListParagraph"/>
              <w:numPr>
                <w:ilvl w:val="0"/>
                <w:numId w:val="16"/>
              </w:numPr>
              <w:rPr>
                <w:rFonts w:asciiTheme="minorHAnsi" w:eastAsia="Calibri" w:hAnsiTheme="minorHAnsi" w:cstheme="minorHAnsi"/>
                <w:sz w:val="22"/>
                <w:szCs w:val="22"/>
              </w:rPr>
            </w:pPr>
            <w:r w:rsidRPr="0014799A">
              <w:rPr>
                <w:rFonts w:asciiTheme="minorHAnsi" w:eastAsia="Calibri" w:hAnsiTheme="minorHAnsi" w:cstheme="minorHAnsi"/>
                <w:sz w:val="22"/>
                <w:szCs w:val="22"/>
              </w:rPr>
              <w:t>N</w:t>
            </w:r>
            <w:r w:rsidR="00490915" w:rsidRPr="0014799A">
              <w:rPr>
                <w:rFonts w:asciiTheme="minorHAnsi" w:eastAsia="Calibri" w:hAnsiTheme="minorHAnsi" w:cstheme="minorHAnsi"/>
                <w:sz w:val="22"/>
                <w:szCs w:val="22"/>
              </w:rPr>
              <w:t>FP Nurse</w:t>
            </w:r>
            <w:r w:rsidRPr="0014799A">
              <w:rPr>
                <w:rFonts w:asciiTheme="minorHAnsi" w:eastAsia="Calibri" w:hAnsiTheme="minorHAnsi" w:cstheme="minorHAnsi"/>
                <w:sz w:val="22"/>
                <w:szCs w:val="22"/>
              </w:rPr>
              <w:t xml:space="preserve"> </w:t>
            </w:r>
            <w:r w:rsidRPr="0014799A">
              <w:rPr>
                <w:rFonts w:asciiTheme="minorHAnsi" w:eastAsia="Calibri" w:hAnsiTheme="minorHAnsi" w:cstheme="minorHAnsi"/>
                <w:sz w:val="22"/>
                <w:szCs w:val="22"/>
                <w:u w:val="single"/>
              </w:rPr>
              <w:t xml:space="preserve">able </w:t>
            </w:r>
            <w:r w:rsidRPr="0014799A">
              <w:rPr>
                <w:rFonts w:asciiTheme="minorHAnsi" w:eastAsia="Calibri" w:hAnsiTheme="minorHAnsi" w:cstheme="minorHAnsi"/>
                <w:sz w:val="22"/>
                <w:szCs w:val="22"/>
              </w:rPr>
              <w:t xml:space="preserve">to visit </w:t>
            </w:r>
          </w:p>
          <w:p w14:paraId="0B23E286" w14:textId="77777777" w:rsidR="0073056F" w:rsidRPr="0014799A" w:rsidRDefault="0073056F" w:rsidP="00553E06">
            <w:pPr>
              <w:pStyle w:val="ListParagraph"/>
              <w:numPr>
                <w:ilvl w:val="0"/>
                <w:numId w:val="16"/>
              </w:numPr>
              <w:tabs>
                <w:tab w:val="left" w:pos="1120"/>
              </w:tabs>
              <w:autoSpaceDE w:val="0"/>
              <w:autoSpaceDN w:val="0"/>
              <w:adjustRightInd w:val="0"/>
              <w:rPr>
                <w:rFonts w:asciiTheme="minorHAnsi" w:eastAsia="Calibri" w:hAnsiTheme="minorHAnsi" w:cstheme="minorHAnsi"/>
                <w:b/>
                <w:sz w:val="22"/>
                <w:szCs w:val="22"/>
              </w:rPr>
            </w:pPr>
            <w:r w:rsidRPr="0014799A">
              <w:rPr>
                <w:rFonts w:asciiTheme="minorHAnsi" w:eastAsia="Calibri" w:hAnsiTheme="minorHAnsi" w:cstheme="minorHAnsi"/>
                <w:b/>
                <w:sz w:val="22"/>
                <w:szCs w:val="22"/>
              </w:rPr>
              <w:t>Client no longer in</w:t>
            </w:r>
            <w:r w:rsidR="0015215D" w:rsidRPr="0014799A">
              <w:rPr>
                <w:rFonts w:asciiTheme="minorHAnsi" w:eastAsia="Calibri" w:hAnsiTheme="minorHAnsi" w:cstheme="minorHAnsi"/>
                <w:b/>
                <w:sz w:val="22"/>
                <w:szCs w:val="22"/>
              </w:rPr>
              <w:t xml:space="preserve"> youth custody/ prison and NFP </w:t>
            </w:r>
            <w:r w:rsidRPr="0014799A">
              <w:rPr>
                <w:rFonts w:asciiTheme="minorHAnsi" w:eastAsia="Calibri" w:hAnsiTheme="minorHAnsi" w:cstheme="minorHAnsi"/>
                <w:b/>
                <w:sz w:val="22"/>
                <w:szCs w:val="22"/>
              </w:rPr>
              <w:t xml:space="preserve">home visits have recommenced </w:t>
            </w:r>
          </w:p>
          <w:p w14:paraId="7AB5D3EA" w14:textId="77777777" w:rsidR="0073056F" w:rsidRPr="0014799A" w:rsidRDefault="0073056F" w:rsidP="00193A5F">
            <w:pPr>
              <w:tabs>
                <w:tab w:val="left" w:pos="1120"/>
              </w:tabs>
              <w:autoSpaceDE w:val="0"/>
              <w:autoSpaceDN w:val="0"/>
              <w:adjustRightInd w:val="0"/>
              <w:rPr>
                <w:rFonts w:eastAsia="Calibri" w:cstheme="minorHAnsi"/>
                <w:b/>
              </w:rPr>
            </w:pPr>
          </w:p>
        </w:tc>
      </w:tr>
      <w:tr w:rsidR="003405D9" w:rsidRPr="0014799A" w14:paraId="27678100" w14:textId="77777777" w:rsidTr="003405D9">
        <w:tc>
          <w:tcPr>
            <w:tcW w:w="10278" w:type="dxa"/>
            <w:gridSpan w:val="2"/>
            <w:vAlign w:val="center"/>
          </w:tcPr>
          <w:p w14:paraId="22300F0E" w14:textId="77777777" w:rsidR="003405D9" w:rsidRPr="0014799A" w:rsidRDefault="003405D9" w:rsidP="003405D9">
            <w:pPr>
              <w:pStyle w:val="ListParagraph"/>
              <w:numPr>
                <w:ilvl w:val="0"/>
                <w:numId w:val="24"/>
              </w:numPr>
              <w:spacing w:before="120"/>
              <w:rPr>
                <w:rFonts w:asciiTheme="minorHAnsi" w:eastAsia="Calibri" w:hAnsiTheme="minorHAnsi" w:cstheme="minorHAnsi"/>
                <w:b/>
                <w:sz w:val="22"/>
                <w:szCs w:val="22"/>
              </w:rPr>
            </w:pPr>
            <w:r w:rsidRPr="0014799A">
              <w:rPr>
                <w:rFonts w:asciiTheme="minorHAnsi" w:eastAsia="Calibri" w:hAnsiTheme="minorHAnsi" w:cstheme="minorHAnsi"/>
                <w:b/>
                <w:sz w:val="22"/>
                <w:szCs w:val="22"/>
              </w:rPr>
              <w:t xml:space="preserve">Unable to provide service to client </w:t>
            </w:r>
            <w:r w:rsidRPr="0014799A">
              <w:rPr>
                <w:rFonts w:asciiTheme="minorHAnsi" w:eastAsia="Calibri" w:hAnsiTheme="minorHAnsi" w:cstheme="minorHAnsi"/>
                <w:sz w:val="22"/>
                <w:szCs w:val="22"/>
              </w:rPr>
              <w:t>(select only one):</w:t>
            </w:r>
          </w:p>
          <w:p w14:paraId="28BE5FDC" w14:textId="77777777" w:rsidR="003405D9" w:rsidRPr="0014799A" w:rsidRDefault="003405D9" w:rsidP="003405D9">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Unable to accommodate client-requested visiting schedule:</w:t>
            </w:r>
          </w:p>
          <w:p w14:paraId="2A70313F" w14:textId="77777777" w:rsidR="003405D9" w:rsidRPr="0014799A" w:rsidRDefault="003405D9" w:rsidP="003405D9">
            <w:pPr>
              <w:pStyle w:val="ListParagraph"/>
              <w:numPr>
                <w:ilvl w:val="0"/>
                <w:numId w:val="30"/>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Evening visits</w:t>
            </w:r>
          </w:p>
          <w:p w14:paraId="2D1E0BD0" w14:textId="77777777" w:rsidR="003405D9" w:rsidRPr="0014799A" w:rsidRDefault="003405D9" w:rsidP="003405D9">
            <w:pPr>
              <w:pStyle w:val="ListParagraph"/>
              <w:numPr>
                <w:ilvl w:val="0"/>
                <w:numId w:val="30"/>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Weekend visits</w:t>
            </w:r>
          </w:p>
          <w:p w14:paraId="74B800CD" w14:textId="77777777" w:rsidR="003405D9" w:rsidRPr="0014799A" w:rsidRDefault="003405D9" w:rsidP="003405D9">
            <w:pPr>
              <w:pStyle w:val="ListParagraph"/>
              <w:numPr>
                <w:ilvl w:val="0"/>
                <w:numId w:val="30"/>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Other: ___________________________________________________________________________________________</w:t>
            </w:r>
          </w:p>
          <w:p w14:paraId="5203BB4C" w14:textId="77777777" w:rsidR="003405D9" w:rsidRPr="0014799A" w:rsidRDefault="003405D9" w:rsidP="003405D9">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Unable to serve client due to language (provide details):  _______________________________________________________</w:t>
            </w:r>
          </w:p>
          <w:p w14:paraId="74353224" w14:textId="77777777" w:rsidR="003405D9" w:rsidRPr="0014799A" w:rsidRDefault="003405D9" w:rsidP="003405D9">
            <w:pPr>
              <w:pStyle w:val="ListParagraph"/>
              <w:numPr>
                <w:ilvl w:val="0"/>
                <w:numId w:val="31"/>
              </w:numPr>
              <w:tabs>
                <w:tab w:val="left" w:pos="1120"/>
              </w:tabs>
              <w:autoSpaceDE w:val="0"/>
              <w:autoSpaceDN w:val="0"/>
              <w:adjustRightInd w:val="0"/>
              <w:rPr>
                <w:rFonts w:asciiTheme="minorHAnsi" w:eastAsia="Calibri" w:hAnsiTheme="minorHAnsi" w:cstheme="minorHAnsi"/>
                <w:sz w:val="22"/>
                <w:szCs w:val="22"/>
              </w:rPr>
            </w:pPr>
            <w:proofErr w:type="gramStart"/>
            <w:r w:rsidRPr="0014799A">
              <w:rPr>
                <w:rFonts w:asciiTheme="minorHAnsi" w:eastAsia="Calibri" w:hAnsiTheme="minorHAnsi" w:cstheme="minorHAnsi"/>
                <w:sz w:val="22"/>
                <w:szCs w:val="22"/>
              </w:rPr>
              <w:t>Other:_</w:t>
            </w:r>
            <w:proofErr w:type="gramEnd"/>
            <w:r w:rsidRPr="0014799A">
              <w:rPr>
                <w:rFonts w:asciiTheme="minorHAnsi" w:eastAsia="Calibri" w:hAnsiTheme="minorHAnsi" w:cstheme="minorHAnsi"/>
                <w:sz w:val="22"/>
                <w:szCs w:val="22"/>
              </w:rPr>
              <w:t>______________________________________________________________________________________________</w:t>
            </w:r>
          </w:p>
          <w:p w14:paraId="37D17F9F" w14:textId="77777777" w:rsidR="003405D9" w:rsidRPr="0014799A" w:rsidRDefault="003405D9" w:rsidP="003405D9">
            <w:pPr>
              <w:pStyle w:val="ListParagraph"/>
              <w:numPr>
                <w:ilvl w:val="0"/>
                <w:numId w:val="31"/>
              </w:numPr>
              <w:tabs>
                <w:tab w:val="left" w:pos="1120"/>
              </w:tabs>
              <w:autoSpaceDE w:val="0"/>
              <w:autoSpaceDN w:val="0"/>
              <w:adjustRightInd w:val="0"/>
              <w:rPr>
                <w:rFonts w:asciiTheme="minorHAnsi" w:eastAsia="Calibri" w:hAnsiTheme="minorHAnsi" w:cstheme="minorHAnsi"/>
                <w:b/>
                <w:sz w:val="22"/>
                <w:szCs w:val="22"/>
              </w:rPr>
            </w:pPr>
            <w:r w:rsidRPr="0014799A">
              <w:rPr>
                <w:rFonts w:asciiTheme="minorHAnsi" w:eastAsia="Calibri" w:hAnsiTheme="minorHAnsi" w:cstheme="minorHAnsi"/>
                <w:b/>
                <w:sz w:val="22"/>
                <w:szCs w:val="22"/>
              </w:rPr>
              <w:t>Issue resolved and NFP home visits recommenced</w:t>
            </w:r>
          </w:p>
          <w:p w14:paraId="7B19CA01" w14:textId="77777777" w:rsidR="003405D9" w:rsidRPr="0014799A" w:rsidRDefault="003405D9" w:rsidP="003405D9">
            <w:pPr>
              <w:pStyle w:val="ListParagraph"/>
              <w:tabs>
                <w:tab w:val="left" w:pos="1120"/>
              </w:tabs>
              <w:autoSpaceDE w:val="0"/>
              <w:autoSpaceDN w:val="0"/>
              <w:adjustRightInd w:val="0"/>
              <w:spacing w:before="120"/>
              <w:ind w:left="360"/>
              <w:rPr>
                <w:rFonts w:asciiTheme="minorHAnsi" w:eastAsia="Calibri" w:hAnsiTheme="minorHAnsi" w:cstheme="minorHAnsi"/>
                <w:b/>
                <w:sz w:val="22"/>
                <w:szCs w:val="22"/>
              </w:rPr>
            </w:pPr>
          </w:p>
        </w:tc>
      </w:tr>
      <w:tr w:rsidR="00B67A95" w:rsidRPr="0014799A" w14:paraId="4DDEBA26" w14:textId="77777777" w:rsidTr="00CE78D1">
        <w:trPr>
          <w:trHeight w:val="2357"/>
        </w:trPr>
        <w:tc>
          <w:tcPr>
            <w:tcW w:w="10278" w:type="dxa"/>
            <w:gridSpan w:val="2"/>
            <w:tcBorders>
              <w:top w:val="single" w:sz="4" w:space="0" w:color="auto"/>
              <w:left w:val="single" w:sz="4" w:space="0" w:color="auto"/>
              <w:bottom w:val="single" w:sz="4" w:space="0" w:color="auto"/>
              <w:right w:val="single" w:sz="4" w:space="0" w:color="auto"/>
            </w:tcBorders>
            <w:vAlign w:val="center"/>
          </w:tcPr>
          <w:p w14:paraId="48CCA18F" w14:textId="77777777" w:rsidR="00B67A95" w:rsidRPr="0014799A" w:rsidRDefault="00B67A95"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b/>
                <w:sz w:val="22"/>
                <w:szCs w:val="22"/>
              </w:rPr>
            </w:pPr>
            <w:r w:rsidRPr="0014799A">
              <w:rPr>
                <w:rFonts w:asciiTheme="minorHAnsi" w:eastAsia="Calibri" w:hAnsiTheme="minorHAnsi" w:cstheme="minorHAnsi"/>
                <w:b/>
                <w:sz w:val="22"/>
                <w:szCs w:val="22"/>
              </w:rPr>
              <w:t>Pregnancy Loss</w:t>
            </w:r>
            <w:r w:rsidR="00CE78D1" w:rsidRPr="0014799A">
              <w:rPr>
                <w:rFonts w:asciiTheme="minorHAnsi" w:eastAsia="Calibri" w:hAnsiTheme="minorHAnsi" w:cstheme="minorHAnsi"/>
                <w:b/>
                <w:sz w:val="22"/>
                <w:szCs w:val="22"/>
              </w:rPr>
              <w:t>/Child Death</w:t>
            </w:r>
            <w:r w:rsidRPr="0014799A">
              <w:rPr>
                <w:rFonts w:asciiTheme="minorHAnsi" w:eastAsia="Calibri" w:hAnsiTheme="minorHAnsi" w:cstheme="minorHAnsi"/>
                <w:b/>
                <w:sz w:val="22"/>
                <w:szCs w:val="22"/>
              </w:rPr>
              <w:t xml:space="preserve"> </w:t>
            </w:r>
            <w:r w:rsidRPr="0014799A">
              <w:rPr>
                <w:rFonts w:asciiTheme="minorHAnsi" w:eastAsia="Calibri" w:hAnsiTheme="minorHAnsi" w:cstheme="minorHAnsi"/>
                <w:sz w:val="22"/>
                <w:szCs w:val="22"/>
              </w:rPr>
              <w:t xml:space="preserve">(select </w:t>
            </w:r>
            <w:r w:rsidR="00CE78D1" w:rsidRPr="0014799A">
              <w:rPr>
                <w:rFonts w:asciiTheme="minorHAnsi" w:eastAsia="Calibri" w:hAnsiTheme="minorHAnsi" w:cstheme="minorHAnsi"/>
                <w:sz w:val="22"/>
                <w:szCs w:val="22"/>
              </w:rPr>
              <w:t>only one</w:t>
            </w:r>
            <w:r w:rsidRPr="0014799A">
              <w:rPr>
                <w:rFonts w:asciiTheme="minorHAnsi" w:eastAsia="Calibri" w:hAnsiTheme="minorHAnsi" w:cstheme="minorHAnsi"/>
                <w:sz w:val="22"/>
                <w:szCs w:val="22"/>
              </w:rPr>
              <w:t>):</w:t>
            </w:r>
          </w:p>
          <w:p w14:paraId="6D5ECC81" w14:textId="77777777" w:rsidR="00B67A95" w:rsidRPr="0014799A" w:rsidRDefault="00B67A95" w:rsidP="008E56D0">
            <w:pPr>
              <w:pStyle w:val="ListParagraph"/>
              <w:numPr>
                <w:ilvl w:val="0"/>
                <w:numId w:val="12"/>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Miscarriage/ Still Birth:                                                                    Date of loss: ___________________________</w:t>
            </w:r>
            <w:proofErr w:type="gramStart"/>
            <w:r w:rsidRPr="0014799A">
              <w:rPr>
                <w:rFonts w:asciiTheme="minorHAnsi" w:eastAsia="Calibri" w:hAnsiTheme="minorHAnsi" w:cstheme="minorHAnsi"/>
                <w:sz w:val="22"/>
                <w:szCs w:val="22"/>
              </w:rPr>
              <w:t>_  (</w:t>
            </w:r>
            <w:proofErr w:type="spellStart"/>
            <w:proofErr w:type="gramEnd"/>
            <w:r w:rsidRPr="0014799A">
              <w:rPr>
                <w:rFonts w:asciiTheme="minorHAnsi" w:eastAsia="Calibri" w:hAnsiTheme="minorHAnsi" w:cstheme="minorHAnsi"/>
                <w:sz w:val="22"/>
                <w:szCs w:val="22"/>
              </w:rPr>
              <w:t>yyyy</w:t>
            </w:r>
            <w:proofErr w:type="spellEnd"/>
            <w:r w:rsidRPr="0014799A">
              <w:rPr>
                <w:rFonts w:asciiTheme="minorHAnsi" w:eastAsia="Calibri" w:hAnsiTheme="minorHAnsi" w:cstheme="minorHAnsi"/>
                <w:sz w:val="22"/>
                <w:szCs w:val="22"/>
              </w:rPr>
              <w:t>/mm/dd)</w:t>
            </w:r>
          </w:p>
          <w:p w14:paraId="68D85DBB" w14:textId="77777777" w:rsidR="00B67A95" w:rsidRPr="0014799A" w:rsidRDefault="00B67A95" w:rsidP="00B67A95">
            <w:pPr>
              <w:pStyle w:val="ListParagraph"/>
              <w:numPr>
                <w:ilvl w:val="0"/>
                <w:numId w:val="38"/>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Infant/Child Death:</w:t>
            </w:r>
            <w:r w:rsidRPr="0014799A">
              <w:rPr>
                <w:rFonts w:asciiTheme="minorHAnsi" w:hAnsiTheme="minorHAnsi" w:cstheme="minorHAnsi"/>
                <w:sz w:val="22"/>
                <w:szCs w:val="22"/>
              </w:rPr>
              <w:t xml:space="preserve">                                                                    </w:t>
            </w:r>
            <w:r w:rsidRPr="0014799A">
              <w:rPr>
                <w:rFonts w:asciiTheme="minorHAnsi" w:eastAsia="Calibri" w:hAnsiTheme="minorHAnsi" w:cstheme="minorHAnsi"/>
                <w:sz w:val="22"/>
                <w:szCs w:val="22"/>
              </w:rPr>
              <w:t xml:space="preserve">Date of child’s </w:t>
            </w:r>
            <w:proofErr w:type="gramStart"/>
            <w:r w:rsidRPr="0014799A">
              <w:rPr>
                <w:rFonts w:asciiTheme="minorHAnsi" w:eastAsia="Calibri" w:hAnsiTheme="minorHAnsi" w:cstheme="minorHAnsi"/>
                <w:sz w:val="22"/>
                <w:szCs w:val="22"/>
              </w:rPr>
              <w:t>death:_</w:t>
            </w:r>
            <w:proofErr w:type="gramEnd"/>
            <w:r w:rsidRPr="0014799A">
              <w:rPr>
                <w:rFonts w:asciiTheme="minorHAnsi" w:eastAsia="Calibri" w:hAnsiTheme="minorHAnsi" w:cstheme="minorHAnsi"/>
                <w:sz w:val="22"/>
                <w:szCs w:val="22"/>
              </w:rPr>
              <w:t>_____________________(</w:t>
            </w:r>
            <w:proofErr w:type="spellStart"/>
            <w:r w:rsidRPr="0014799A">
              <w:rPr>
                <w:rFonts w:asciiTheme="minorHAnsi" w:eastAsia="Calibri" w:hAnsiTheme="minorHAnsi" w:cstheme="minorHAnsi"/>
                <w:sz w:val="22"/>
                <w:szCs w:val="22"/>
              </w:rPr>
              <w:t>yyyy</w:t>
            </w:r>
            <w:proofErr w:type="spellEnd"/>
            <w:r w:rsidRPr="0014799A">
              <w:rPr>
                <w:rFonts w:asciiTheme="minorHAnsi" w:eastAsia="Calibri" w:hAnsiTheme="minorHAnsi" w:cstheme="minorHAnsi"/>
                <w:sz w:val="22"/>
                <w:szCs w:val="22"/>
              </w:rPr>
              <w:t>/mm/dd)</w:t>
            </w:r>
          </w:p>
          <w:p w14:paraId="4F90CC4A" w14:textId="77777777" w:rsidR="00B67A95" w:rsidRPr="0014799A" w:rsidRDefault="00B67A95" w:rsidP="00B67A95">
            <w:pPr>
              <w:pStyle w:val="ListParagraph"/>
              <w:numPr>
                <w:ilvl w:val="0"/>
                <w:numId w:val="3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Disease</w:t>
            </w:r>
          </w:p>
          <w:p w14:paraId="00FA084E" w14:textId="77777777" w:rsidR="00B67A95" w:rsidRPr="0014799A" w:rsidRDefault="00B67A95" w:rsidP="00B67A95">
            <w:pPr>
              <w:pStyle w:val="ListParagraph"/>
              <w:numPr>
                <w:ilvl w:val="0"/>
                <w:numId w:val="3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Illness</w:t>
            </w:r>
          </w:p>
          <w:p w14:paraId="131D4E83" w14:textId="77777777" w:rsidR="00B67A95" w:rsidRPr="0014799A" w:rsidRDefault="00B67A95" w:rsidP="00B67A95">
            <w:pPr>
              <w:pStyle w:val="ListParagraph"/>
              <w:numPr>
                <w:ilvl w:val="0"/>
                <w:numId w:val="3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Accidental</w:t>
            </w:r>
          </w:p>
          <w:p w14:paraId="6659B794" w14:textId="77777777" w:rsidR="00B67A95" w:rsidRPr="0014799A" w:rsidRDefault="00B67A95" w:rsidP="00B67A95">
            <w:pPr>
              <w:pStyle w:val="ListParagraph"/>
              <w:numPr>
                <w:ilvl w:val="0"/>
                <w:numId w:val="3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Homicide</w:t>
            </w:r>
          </w:p>
          <w:p w14:paraId="1AE492C1" w14:textId="77777777" w:rsidR="00B67A95" w:rsidRPr="0014799A" w:rsidRDefault="00B67A95" w:rsidP="008E56D0">
            <w:pPr>
              <w:pStyle w:val="ListParagraph"/>
              <w:numPr>
                <w:ilvl w:val="0"/>
                <w:numId w:val="3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Unknown</w:t>
            </w:r>
          </w:p>
        </w:tc>
      </w:tr>
      <w:tr w:rsidR="00B67A95" w:rsidRPr="0014799A" w14:paraId="13F8B371" w14:textId="77777777" w:rsidTr="00CE78D1">
        <w:trPr>
          <w:trHeight w:val="1790"/>
        </w:trPr>
        <w:tc>
          <w:tcPr>
            <w:tcW w:w="3527" w:type="dxa"/>
            <w:tcBorders>
              <w:top w:val="single" w:sz="4" w:space="0" w:color="auto"/>
              <w:left w:val="single" w:sz="4" w:space="0" w:color="auto"/>
              <w:bottom w:val="single" w:sz="4" w:space="0" w:color="auto"/>
              <w:right w:val="nil"/>
            </w:tcBorders>
            <w:vAlign w:val="center"/>
          </w:tcPr>
          <w:p w14:paraId="74981AF2" w14:textId="77777777" w:rsidR="00B67A95" w:rsidRPr="0014799A" w:rsidRDefault="00B67A95" w:rsidP="00CE78D1">
            <w:pPr>
              <w:pStyle w:val="ListParagraph"/>
              <w:numPr>
                <w:ilvl w:val="0"/>
                <w:numId w:val="24"/>
              </w:numPr>
              <w:tabs>
                <w:tab w:val="left" w:pos="1120"/>
              </w:tabs>
              <w:autoSpaceDE w:val="0"/>
              <w:autoSpaceDN w:val="0"/>
              <w:adjustRightInd w:val="0"/>
              <w:spacing w:before="120"/>
              <w:rPr>
                <w:rFonts w:asciiTheme="minorHAnsi" w:hAnsiTheme="minorHAnsi" w:cstheme="minorHAnsi"/>
                <w:sz w:val="22"/>
                <w:szCs w:val="22"/>
              </w:rPr>
            </w:pPr>
            <w:r w:rsidRPr="0014799A">
              <w:rPr>
                <w:rFonts w:asciiTheme="minorHAnsi" w:eastAsia="Calibri" w:hAnsiTheme="minorHAnsi" w:cstheme="minorHAnsi"/>
                <w:b/>
                <w:sz w:val="22"/>
                <w:szCs w:val="22"/>
              </w:rPr>
              <w:t>Maternal</w:t>
            </w:r>
            <w:r w:rsidR="00CE78D1" w:rsidRPr="0014799A">
              <w:rPr>
                <w:rFonts w:asciiTheme="minorHAnsi" w:eastAsia="Calibri" w:hAnsiTheme="minorHAnsi" w:cstheme="minorHAnsi"/>
                <w:b/>
                <w:sz w:val="22"/>
                <w:szCs w:val="22"/>
              </w:rPr>
              <w:t xml:space="preserve"> Death </w:t>
            </w:r>
            <w:r w:rsidR="00CE78D1" w:rsidRPr="0014799A">
              <w:rPr>
                <w:rFonts w:asciiTheme="minorHAnsi" w:hAnsiTheme="minorHAnsi" w:cstheme="minorHAnsi"/>
                <w:sz w:val="22"/>
                <w:szCs w:val="22"/>
              </w:rPr>
              <w:t>(select only one):</w:t>
            </w:r>
            <w:r w:rsidRPr="0014799A">
              <w:rPr>
                <w:rFonts w:asciiTheme="minorHAnsi" w:hAnsiTheme="minorHAnsi" w:cstheme="minorHAnsi"/>
                <w:sz w:val="22"/>
                <w:szCs w:val="22"/>
              </w:rPr>
              <w:t xml:space="preserve">        </w:t>
            </w:r>
          </w:p>
          <w:p w14:paraId="0A4E9946" w14:textId="77777777" w:rsidR="00B67A95" w:rsidRPr="0014799A" w:rsidRDefault="00B67A95" w:rsidP="004641FB">
            <w:pPr>
              <w:pStyle w:val="ListParagraph"/>
              <w:numPr>
                <w:ilvl w:val="0"/>
                <w:numId w:val="18"/>
              </w:numPr>
              <w:tabs>
                <w:tab w:val="left" w:pos="792"/>
              </w:tabs>
              <w:autoSpaceDE w:val="0"/>
              <w:autoSpaceDN w:val="0"/>
              <w:adjustRightInd w:val="0"/>
              <w:ind w:left="1080" w:hanging="738"/>
              <w:rPr>
                <w:rFonts w:asciiTheme="minorHAnsi" w:eastAsia="Calibri" w:hAnsiTheme="minorHAnsi" w:cstheme="minorHAnsi"/>
                <w:sz w:val="22"/>
                <w:szCs w:val="22"/>
              </w:rPr>
            </w:pPr>
            <w:r w:rsidRPr="0014799A">
              <w:rPr>
                <w:rFonts w:asciiTheme="minorHAnsi" w:eastAsia="Calibri" w:hAnsiTheme="minorHAnsi" w:cstheme="minorHAnsi"/>
                <w:sz w:val="22"/>
                <w:szCs w:val="22"/>
              </w:rPr>
              <w:t>Disease</w:t>
            </w:r>
          </w:p>
          <w:p w14:paraId="045AC084" w14:textId="77777777" w:rsidR="00B67A95" w:rsidRPr="0014799A" w:rsidRDefault="00B67A95" w:rsidP="004641FB">
            <w:pPr>
              <w:pStyle w:val="ListParagraph"/>
              <w:numPr>
                <w:ilvl w:val="0"/>
                <w:numId w:val="18"/>
              </w:numPr>
              <w:tabs>
                <w:tab w:val="left" w:pos="792"/>
              </w:tabs>
              <w:autoSpaceDE w:val="0"/>
              <w:autoSpaceDN w:val="0"/>
              <w:adjustRightInd w:val="0"/>
              <w:ind w:left="1080" w:hanging="738"/>
              <w:rPr>
                <w:rFonts w:asciiTheme="minorHAnsi" w:eastAsia="Calibri" w:hAnsiTheme="minorHAnsi" w:cstheme="minorHAnsi"/>
                <w:sz w:val="22"/>
                <w:szCs w:val="22"/>
              </w:rPr>
            </w:pPr>
            <w:r w:rsidRPr="0014799A">
              <w:rPr>
                <w:rFonts w:asciiTheme="minorHAnsi" w:eastAsia="Calibri" w:hAnsiTheme="minorHAnsi" w:cstheme="minorHAnsi"/>
                <w:sz w:val="22"/>
                <w:szCs w:val="22"/>
              </w:rPr>
              <w:t>Illness</w:t>
            </w:r>
          </w:p>
          <w:p w14:paraId="28983044" w14:textId="77777777" w:rsidR="00B67A95" w:rsidRPr="0014799A" w:rsidRDefault="00B67A95" w:rsidP="004641FB">
            <w:pPr>
              <w:pStyle w:val="ListParagraph"/>
              <w:numPr>
                <w:ilvl w:val="0"/>
                <w:numId w:val="18"/>
              </w:numPr>
              <w:tabs>
                <w:tab w:val="left" w:pos="792"/>
              </w:tabs>
              <w:autoSpaceDE w:val="0"/>
              <w:autoSpaceDN w:val="0"/>
              <w:adjustRightInd w:val="0"/>
              <w:ind w:left="1080" w:hanging="738"/>
              <w:rPr>
                <w:rFonts w:asciiTheme="minorHAnsi" w:eastAsia="Calibri" w:hAnsiTheme="minorHAnsi" w:cstheme="minorHAnsi"/>
                <w:sz w:val="22"/>
                <w:szCs w:val="22"/>
              </w:rPr>
            </w:pPr>
            <w:r w:rsidRPr="0014799A">
              <w:rPr>
                <w:rFonts w:asciiTheme="minorHAnsi" w:eastAsia="Calibri" w:hAnsiTheme="minorHAnsi" w:cstheme="minorHAnsi"/>
                <w:sz w:val="22"/>
                <w:szCs w:val="22"/>
              </w:rPr>
              <w:t>Accidental</w:t>
            </w:r>
          </w:p>
          <w:p w14:paraId="71806FE6" w14:textId="77777777" w:rsidR="00B67A95" w:rsidRPr="0014799A" w:rsidRDefault="00B67A95" w:rsidP="004641FB">
            <w:pPr>
              <w:pStyle w:val="ListParagraph"/>
              <w:numPr>
                <w:ilvl w:val="0"/>
                <w:numId w:val="18"/>
              </w:numPr>
              <w:tabs>
                <w:tab w:val="left" w:pos="792"/>
              </w:tabs>
              <w:autoSpaceDE w:val="0"/>
              <w:autoSpaceDN w:val="0"/>
              <w:adjustRightInd w:val="0"/>
              <w:ind w:left="1080" w:hanging="738"/>
              <w:rPr>
                <w:rFonts w:asciiTheme="minorHAnsi" w:eastAsia="Calibri" w:hAnsiTheme="minorHAnsi" w:cstheme="minorHAnsi"/>
                <w:sz w:val="22"/>
                <w:szCs w:val="22"/>
              </w:rPr>
            </w:pPr>
            <w:r w:rsidRPr="0014799A">
              <w:rPr>
                <w:rFonts w:asciiTheme="minorHAnsi" w:eastAsia="Calibri" w:hAnsiTheme="minorHAnsi" w:cstheme="minorHAnsi"/>
                <w:sz w:val="22"/>
                <w:szCs w:val="22"/>
              </w:rPr>
              <w:t>Suicide</w:t>
            </w:r>
          </w:p>
          <w:p w14:paraId="6751CA88" w14:textId="77777777" w:rsidR="00B67A95" w:rsidRPr="0014799A" w:rsidRDefault="00B67A95" w:rsidP="004641FB">
            <w:pPr>
              <w:pStyle w:val="ListParagraph"/>
              <w:numPr>
                <w:ilvl w:val="0"/>
                <w:numId w:val="18"/>
              </w:numPr>
              <w:tabs>
                <w:tab w:val="left" w:pos="792"/>
              </w:tabs>
              <w:autoSpaceDE w:val="0"/>
              <w:autoSpaceDN w:val="0"/>
              <w:adjustRightInd w:val="0"/>
              <w:ind w:left="1080" w:hanging="738"/>
              <w:rPr>
                <w:rFonts w:asciiTheme="minorHAnsi" w:eastAsia="Calibri" w:hAnsiTheme="minorHAnsi" w:cstheme="minorHAnsi"/>
                <w:sz w:val="22"/>
                <w:szCs w:val="22"/>
              </w:rPr>
            </w:pPr>
            <w:r w:rsidRPr="0014799A">
              <w:rPr>
                <w:rFonts w:asciiTheme="minorHAnsi" w:eastAsia="Calibri" w:hAnsiTheme="minorHAnsi" w:cstheme="minorHAnsi"/>
                <w:sz w:val="22"/>
                <w:szCs w:val="22"/>
              </w:rPr>
              <w:t>Homicide</w:t>
            </w:r>
          </w:p>
          <w:p w14:paraId="47D3A689" w14:textId="77777777" w:rsidR="00B67A95" w:rsidRPr="0014799A" w:rsidRDefault="00B67A95" w:rsidP="004641FB">
            <w:pPr>
              <w:pStyle w:val="ListParagraph"/>
              <w:numPr>
                <w:ilvl w:val="0"/>
                <w:numId w:val="18"/>
              </w:numPr>
              <w:tabs>
                <w:tab w:val="left" w:pos="792"/>
              </w:tabs>
              <w:autoSpaceDE w:val="0"/>
              <w:autoSpaceDN w:val="0"/>
              <w:adjustRightInd w:val="0"/>
              <w:ind w:left="1080" w:hanging="738"/>
              <w:rPr>
                <w:rFonts w:asciiTheme="minorHAnsi" w:eastAsia="Calibri" w:hAnsiTheme="minorHAnsi" w:cstheme="minorHAnsi"/>
                <w:sz w:val="22"/>
                <w:szCs w:val="22"/>
              </w:rPr>
            </w:pPr>
            <w:r w:rsidRPr="0014799A">
              <w:rPr>
                <w:rFonts w:asciiTheme="minorHAnsi" w:eastAsia="Calibri" w:hAnsiTheme="minorHAnsi" w:cstheme="minorHAnsi"/>
                <w:sz w:val="22"/>
                <w:szCs w:val="22"/>
              </w:rPr>
              <w:t>Unknown</w:t>
            </w:r>
          </w:p>
          <w:p w14:paraId="1DA8BB86" w14:textId="77777777" w:rsidR="00B67A95" w:rsidRPr="0014799A" w:rsidRDefault="00B67A95" w:rsidP="00CE78D1">
            <w:pPr>
              <w:tabs>
                <w:tab w:val="left" w:pos="1120"/>
              </w:tabs>
              <w:autoSpaceDE w:val="0"/>
              <w:autoSpaceDN w:val="0"/>
              <w:adjustRightInd w:val="0"/>
              <w:rPr>
                <w:rFonts w:eastAsia="Calibri" w:cstheme="minorHAnsi"/>
                <w:b/>
              </w:rPr>
            </w:pPr>
            <w:r w:rsidRPr="0014799A">
              <w:rPr>
                <w:rFonts w:cstheme="minorHAnsi"/>
              </w:rPr>
              <w:t xml:space="preserve">                               </w:t>
            </w:r>
            <w:r w:rsidR="00CE78D1" w:rsidRPr="0014799A">
              <w:rPr>
                <w:rFonts w:cstheme="minorHAnsi"/>
              </w:rPr>
              <w:t xml:space="preserve">       </w:t>
            </w:r>
          </w:p>
        </w:tc>
        <w:tc>
          <w:tcPr>
            <w:tcW w:w="6751" w:type="dxa"/>
            <w:tcBorders>
              <w:top w:val="single" w:sz="4" w:space="0" w:color="auto"/>
              <w:left w:val="nil"/>
              <w:bottom w:val="single" w:sz="4" w:space="0" w:color="auto"/>
              <w:right w:val="single" w:sz="4" w:space="0" w:color="auto"/>
            </w:tcBorders>
            <w:vAlign w:val="center"/>
          </w:tcPr>
          <w:p w14:paraId="6D2ED0C7" w14:textId="77777777" w:rsidR="00B67A95" w:rsidRPr="0014799A" w:rsidRDefault="00B67A95" w:rsidP="00CE78D1">
            <w:pPr>
              <w:tabs>
                <w:tab w:val="left" w:pos="1120"/>
              </w:tabs>
              <w:autoSpaceDE w:val="0"/>
              <w:autoSpaceDN w:val="0"/>
              <w:adjustRightInd w:val="0"/>
              <w:jc w:val="right"/>
              <w:rPr>
                <w:rFonts w:eastAsia="Calibri" w:cstheme="minorHAnsi"/>
              </w:rPr>
            </w:pPr>
            <w:r w:rsidRPr="0014799A">
              <w:rPr>
                <w:rFonts w:eastAsia="Calibri" w:cstheme="minorHAnsi"/>
              </w:rPr>
              <w:t>Date of clien</w:t>
            </w:r>
            <w:r w:rsidR="00CE78D1" w:rsidRPr="0014799A">
              <w:rPr>
                <w:rFonts w:eastAsia="Calibri" w:cstheme="minorHAnsi"/>
              </w:rPr>
              <w:t xml:space="preserve">t’s </w:t>
            </w:r>
            <w:proofErr w:type="gramStart"/>
            <w:r w:rsidR="00CE78D1" w:rsidRPr="0014799A">
              <w:rPr>
                <w:rFonts w:eastAsia="Calibri" w:cstheme="minorHAnsi"/>
              </w:rPr>
              <w:t>death:_</w:t>
            </w:r>
            <w:proofErr w:type="gramEnd"/>
            <w:r w:rsidR="00CE78D1" w:rsidRPr="0014799A">
              <w:rPr>
                <w:rFonts w:eastAsia="Calibri" w:cstheme="minorHAnsi"/>
              </w:rPr>
              <w:t>_____________________</w:t>
            </w:r>
            <w:r w:rsidRPr="0014799A">
              <w:rPr>
                <w:rFonts w:eastAsia="Calibri" w:cstheme="minorHAnsi"/>
              </w:rPr>
              <w:t>(</w:t>
            </w:r>
            <w:proofErr w:type="spellStart"/>
            <w:r w:rsidRPr="0014799A">
              <w:rPr>
                <w:rFonts w:eastAsia="Calibri" w:cstheme="minorHAnsi"/>
              </w:rPr>
              <w:t>yyyy</w:t>
            </w:r>
            <w:proofErr w:type="spellEnd"/>
            <w:r w:rsidRPr="0014799A">
              <w:rPr>
                <w:rFonts w:eastAsia="Calibri" w:cstheme="minorHAnsi"/>
              </w:rPr>
              <w:t>/mm/dd)</w:t>
            </w:r>
          </w:p>
          <w:p w14:paraId="380C5EF9" w14:textId="77777777" w:rsidR="00CE78D1" w:rsidRPr="0014799A" w:rsidRDefault="00CE78D1" w:rsidP="00CE78D1">
            <w:pPr>
              <w:pStyle w:val="ListParagraph"/>
              <w:tabs>
                <w:tab w:val="left" w:pos="1120"/>
              </w:tabs>
              <w:autoSpaceDE w:val="0"/>
              <w:autoSpaceDN w:val="0"/>
              <w:adjustRightInd w:val="0"/>
              <w:ind w:left="360"/>
              <w:rPr>
                <w:rFonts w:asciiTheme="minorHAnsi" w:eastAsia="Calibri" w:hAnsiTheme="minorHAnsi" w:cstheme="minorHAnsi"/>
                <w:b/>
                <w:sz w:val="22"/>
                <w:szCs w:val="22"/>
              </w:rPr>
            </w:pPr>
          </w:p>
          <w:p w14:paraId="4DA459E3" w14:textId="77777777" w:rsidR="00B67A95" w:rsidRPr="0014799A" w:rsidRDefault="00B67A95" w:rsidP="00CE78D1">
            <w:pPr>
              <w:pStyle w:val="ListParagraph"/>
              <w:numPr>
                <w:ilvl w:val="0"/>
                <w:numId w:val="35"/>
              </w:numPr>
              <w:tabs>
                <w:tab w:val="left" w:pos="1120"/>
              </w:tabs>
              <w:autoSpaceDE w:val="0"/>
              <w:autoSpaceDN w:val="0"/>
              <w:adjustRightInd w:val="0"/>
              <w:ind w:left="360"/>
              <w:rPr>
                <w:rFonts w:asciiTheme="minorHAnsi" w:eastAsia="Calibri" w:hAnsiTheme="minorHAnsi" w:cstheme="minorHAnsi"/>
                <w:b/>
                <w:sz w:val="22"/>
                <w:szCs w:val="22"/>
              </w:rPr>
            </w:pPr>
            <w:r w:rsidRPr="0014799A">
              <w:rPr>
                <w:rFonts w:asciiTheme="minorHAnsi" w:eastAsia="Calibri" w:hAnsiTheme="minorHAnsi" w:cstheme="minorHAnsi"/>
                <w:b/>
                <w:sz w:val="22"/>
                <w:szCs w:val="22"/>
              </w:rPr>
              <w:t>NFP program to continue with</w:t>
            </w:r>
            <w:r w:rsidR="008E56D0" w:rsidRPr="0014799A">
              <w:rPr>
                <w:rFonts w:asciiTheme="minorHAnsi" w:eastAsia="Calibri" w:hAnsiTheme="minorHAnsi" w:cstheme="minorHAnsi"/>
                <w:b/>
                <w:sz w:val="22"/>
                <w:szCs w:val="22"/>
              </w:rPr>
              <w:t xml:space="preserve"> primary caretaker</w:t>
            </w:r>
            <w:r w:rsidRPr="0014799A">
              <w:rPr>
                <w:rFonts w:asciiTheme="minorHAnsi" w:eastAsia="Calibri" w:hAnsiTheme="minorHAnsi" w:cstheme="minorHAnsi"/>
                <w:b/>
                <w:sz w:val="22"/>
                <w:szCs w:val="22"/>
              </w:rPr>
              <w:t xml:space="preserve">: </w:t>
            </w:r>
          </w:p>
          <w:p w14:paraId="351934BA" w14:textId="77777777" w:rsidR="00B67A95" w:rsidRPr="0014799A" w:rsidRDefault="00B67A95" w:rsidP="00CE78D1">
            <w:pPr>
              <w:pStyle w:val="ListParagraph"/>
              <w:numPr>
                <w:ilvl w:val="0"/>
                <w:numId w:val="36"/>
              </w:numPr>
              <w:tabs>
                <w:tab w:val="left" w:pos="1120"/>
              </w:tabs>
              <w:autoSpaceDE w:val="0"/>
              <w:autoSpaceDN w:val="0"/>
              <w:adjustRightInd w:val="0"/>
              <w:ind w:left="720"/>
              <w:rPr>
                <w:rFonts w:asciiTheme="minorHAnsi" w:eastAsia="Calibri" w:hAnsiTheme="minorHAnsi" w:cstheme="minorHAnsi"/>
                <w:sz w:val="22"/>
                <w:szCs w:val="22"/>
              </w:rPr>
            </w:pPr>
            <w:r w:rsidRPr="0014799A">
              <w:rPr>
                <w:rFonts w:asciiTheme="minorHAnsi" w:eastAsia="Calibri" w:hAnsiTheme="minorHAnsi" w:cstheme="minorHAnsi"/>
                <w:sz w:val="22"/>
                <w:szCs w:val="22"/>
              </w:rPr>
              <w:t>Baby’s father</w:t>
            </w:r>
          </w:p>
          <w:p w14:paraId="2308A68D" w14:textId="77777777" w:rsidR="00B67A95" w:rsidRPr="0014799A" w:rsidRDefault="00B67A95" w:rsidP="00CE78D1">
            <w:pPr>
              <w:pStyle w:val="ListParagraph"/>
              <w:numPr>
                <w:ilvl w:val="0"/>
                <w:numId w:val="36"/>
              </w:numPr>
              <w:tabs>
                <w:tab w:val="left" w:pos="1120"/>
              </w:tabs>
              <w:autoSpaceDE w:val="0"/>
              <w:autoSpaceDN w:val="0"/>
              <w:adjustRightInd w:val="0"/>
              <w:ind w:left="720"/>
              <w:rPr>
                <w:rFonts w:asciiTheme="minorHAnsi" w:eastAsia="Calibri" w:hAnsiTheme="minorHAnsi" w:cstheme="minorHAnsi"/>
                <w:sz w:val="22"/>
                <w:szCs w:val="22"/>
              </w:rPr>
            </w:pPr>
            <w:r w:rsidRPr="0014799A">
              <w:rPr>
                <w:rFonts w:asciiTheme="minorHAnsi" w:eastAsia="Calibri" w:hAnsiTheme="minorHAnsi" w:cstheme="minorHAnsi"/>
                <w:sz w:val="22"/>
                <w:szCs w:val="22"/>
              </w:rPr>
              <w:t>Maternal grandmother</w:t>
            </w:r>
          </w:p>
          <w:p w14:paraId="1DEA470B" w14:textId="77777777" w:rsidR="00B67A95" w:rsidRPr="0014799A" w:rsidRDefault="00B67A95" w:rsidP="00CE78D1">
            <w:pPr>
              <w:pStyle w:val="ListParagraph"/>
              <w:numPr>
                <w:ilvl w:val="0"/>
                <w:numId w:val="36"/>
              </w:numPr>
              <w:tabs>
                <w:tab w:val="left" w:pos="1120"/>
              </w:tabs>
              <w:autoSpaceDE w:val="0"/>
              <w:autoSpaceDN w:val="0"/>
              <w:adjustRightInd w:val="0"/>
              <w:ind w:left="720"/>
              <w:rPr>
                <w:rFonts w:asciiTheme="minorHAnsi" w:eastAsia="Calibri" w:hAnsiTheme="minorHAnsi" w:cstheme="minorHAnsi"/>
                <w:sz w:val="22"/>
                <w:szCs w:val="22"/>
              </w:rPr>
            </w:pPr>
            <w:r w:rsidRPr="0014799A">
              <w:rPr>
                <w:rFonts w:asciiTheme="minorHAnsi" w:eastAsia="Calibri" w:hAnsiTheme="minorHAnsi" w:cstheme="minorHAnsi"/>
                <w:sz w:val="22"/>
                <w:szCs w:val="22"/>
              </w:rPr>
              <w:t>Other family member: _________</w:t>
            </w:r>
            <w:r w:rsidR="00CE78D1" w:rsidRPr="0014799A">
              <w:rPr>
                <w:rFonts w:asciiTheme="minorHAnsi" w:eastAsia="Calibri" w:hAnsiTheme="minorHAnsi" w:cstheme="minorHAnsi"/>
                <w:sz w:val="22"/>
                <w:szCs w:val="22"/>
              </w:rPr>
              <w:t>________________________________</w:t>
            </w:r>
          </w:p>
          <w:p w14:paraId="3FB41FFA" w14:textId="77777777" w:rsidR="00B67A95" w:rsidRPr="0014799A" w:rsidRDefault="00B67A95" w:rsidP="00CE78D1">
            <w:pPr>
              <w:pStyle w:val="ListParagraph"/>
              <w:numPr>
                <w:ilvl w:val="0"/>
                <w:numId w:val="35"/>
              </w:numPr>
              <w:tabs>
                <w:tab w:val="left" w:pos="1120"/>
              </w:tabs>
              <w:autoSpaceDE w:val="0"/>
              <w:autoSpaceDN w:val="0"/>
              <w:adjustRightInd w:val="0"/>
              <w:ind w:left="360"/>
              <w:rPr>
                <w:rFonts w:asciiTheme="minorHAnsi" w:eastAsia="Calibri" w:hAnsiTheme="minorHAnsi" w:cstheme="minorHAnsi"/>
                <w:b/>
                <w:sz w:val="22"/>
                <w:szCs w:val="22"/>
              </w:rPr>
            </w:pPr>
            <w:r w:rsidRPr="0014799A">
              <w:rPr>
                <w:rFonts w:asciiTheme="minorHAnsi" w:eastAsia="Calibri" w:hAnsiTheme="minorHAnsi" w:cstheme="minorHAnsi"/>
                <w:b/>
                <w:sz w:val="22"/>
                <w:szCs w:val="22"/>
              </w:rPr>
              <w:t xml:space="preserve">NFP program will not continue </w:t>
            </w:r>
          </w:p>
          <w:p w14:paraId="7C3B8F63" w14:textId="77777777" w:rsidR="00CE78D1" w:rsidRPr="0014799A" w:rsidRDefault="00CE78D1" w:rsidP="00CE78D1">
            <w:pPr>
              <w:tabs>
                <w:tab w:val="left" w:pos="1120"/>
              </w:tabs>
              <w:autoSpaceDE w:val="0"/>
              <w:autoSpaceDN w:val="0"/>
              <w:adjustRightInd w:val="0"/>
              <w:rPr>
                <w:rFonts w:eastAsia="Calibri" w:cstheme="minorHAnsi"/>
                <w:b/>
              </w:rPr>
            </w:pPr>
          </w:p>
        </w:tc>
      </w:tr>
      <w:tr w:rsidR="0073056F" w:rsidRPr="0014799A" w14:paraId="1EDA972C" w14:textId="77777777" w:rsidTr="00CE78D1">
        <w:tc>
          <w:tcPr>
            <w:tcW w:w="10278" w:type="dxa"/>
            <w:gridSpan w:val="2"/>
            <w:tcBorders>
              <w:top w:val="single" w:sz="4" w:space="0" w:color="auto"/>
            </w:tcBorders>
            <w:vAlign w:val="center"/>
          </w:tcPr>
          <w:p w14:paraId="4708ADDF" w14:textId="29D21C3F" w:rsidR="0073056F" w:rsidRPr="0014799A" w:rsidRDefault="00CE78D1"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lastRenderedPageBreak/>
              <w:t>C</w:t>
            </w:r>
            <w:r w:rsidR="0073056F" w:rsidRPr="0014799A">
              <w:rPr>
                <w:rFonts w:asciiTheme="minorHAnsi" w:eastAsia="Calibri" w:hAnsiTheme="minorHAnsi" w:cstheme="minorHAnsi"/>
                <w:b/>
                <w:sz w:val="22"/>
                <w:szCs w:val="22"/>
              </w:rPr>
              <w:t xml:space="preserve">lient transfer to another </w:t>
            </w:r>
            <w:r w:rsidR="00490915" w:rsidRPr="0014799A">
              <w:rPr>
                <w:rFonts w:asciiTheme="minorHAnsi" w:eastAsia="Calibri" w:hAnsiTheme="minorHAnsi" w:cstheme="minorHAnsi"/>
                <w:b/>
                <w:sz w:val="22"/>
                <w:szCs w:val="22"/>
              </w:rPr>
              <w:t xml:space="preserve">NFP Nurse </w:t>
            </w:r>
            <w:r w:rsidR="00490915" w:rsidRPr="0014799A">
              <w:rPr>
                <w:rFonts w:asciiTheme="minorHAnsi" w:eastAsia="Calibri" w:hAnsiTheme="minorHAnsi" w:cstheme="minorHAnsi"/>
                <w:sz w:val="22"/>
                <w:szCs w:val="22"/>
              </w:rPr>
              <w:t>(</w:t>
            </w:r>
            <w:r w:rsidR="0073056F" w:rsidRPr="0014799A">
              <w:rPr>
                <w:rFonts w:asciiTheme="minorHAnsi" w:eastAsia="Calibri" w:hAnsiTheme="minorHAnsi" w:cstheme="minorHAnsi"/>
                <w:sz w:val="22"/>
                <w:szCs w:val="22"/>
              </w:rPr>
              <w:t>select only one):</w:t>
            </w:r>
          </w:p>
          <w:p w14:paraId="33032A37" w14:textId="77777777" w:rsidR="0073056F" w:rsidRPr="0014799A" w:rsidRDefault="0073056F" w:rsidP="008E56D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Client moved to a different NFP site</w:t>
            </w:r>
          </w:p>
          <w:p w14:paraId="1B775088" w14:textId="570134EB" w:rsidR="0073056F" w:rsidRPr="0014799A" w:rsidRDefault="0015215D" w:rsidP="008E56D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Client requested</w:t>
            </w:r>
            <w:r w:rsidR="0073056F" w:rsidRPr="0014799A">
              <w:rPr>
                <w:rFonts w:asciiTheme="minorHAnsi" w:eastAsia="Calibri" w:hAnsiTheme="minorHAnsi" w:cstheme="minorHAnsi"/>
                <w:sz w:val="22"/>
                <w:szCs w:val="22"/>
              </w:rPr>
              <w:t xml:space="preserve"> change in </w:t>
            </w:r>
            <w:r w:rsidR="00490915" w:rsidRPr="0014799A">
              <w:rPr>
                <w:rFonts w:asciiTheme="minorHAnsi" w:eastAsia="Calibri" w:hAnsiTheme="minorHAnsi" w:cstheme="minorHAnsi"/>
                <w:sz w:val="22"/>
                <w:szCs w:val="22"/>
              </w:rPr>
              <w:t>Nurse</w:t>
            </w:r>
          </w:p>
          <w:p w14:paraId="4B592EFF" w14:textId="200616EA" w:rsidR="0073056F" w:rsidRPr="0014799A" w:rsidRDefault="0073056F" w:rsidP="008E56D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 xml:space="preserve">Client returning to NFP but original </w:t>
            </w:r>
            <w:r w:rsidR="00490915" w:rsidRPr="0014799A">
              <w:rPr>
                <w:rFonts w:asciiTheme="minorHAnsi" w:eastAsia="Calibri" w:hAnsiTheme="minorHAnsi" w:cstheme="minorHAnsi"/>
                <w:sz w:val="22"/>
                <w:szCs w:val="22"/>
              </w:rPr>
              <w:t>NFP Nurse</w:t>
            </w:r>
            <w:r w:rsidRPr="0014799A">
              <w:rPr>
                <w:rFonts w:asciiTheme="minorHAnsi" w:eastAsia="Calibri" w:hAnsiTheme="minorHAnsi" w:cstheme="minorHAnsi"/>
                <w:sz w:val="22"/>
                <w:szCs w:val="22"/>
              </w:rPr>
              <w:t>’s caseload is full</w:t>
            </w:r>
          </w:p>
          <w:p w14:paraId="376CD251" w14:textId="58AD3F74" w:rsidR="0073056F" w:rsidRPr="0014799A" w:rsidRDefault="00490915" w:rsidP="008E56D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 xml:space="preserve">NFP </w:t>
            </w:r>
            <w:r w:rsidR="0073056F" w:rsidRPr="0014799A">
              <w:rPr>
                <w:rFonts w:asciiTheme="minorHAnsi" w:eastAsia="Calibri" w:hAnsiTheme="minorHAnsi" w:cstheme="minorHAnsi"/>
                <w:sz w:val="22"/>
                <w:szCs w:val="22"/>
              </w:rPr>
              <w:t>N</w:t>
            </w:r>
            <w:r w:rsidRPr="0014799A">
              <w:rPr>
                <w:rFonts w:asciiTheme="minorHAnsi" w:eastAsia="Calibri" w:hAnsiTheme="minorHAnsi" w:cstheme="minorHAnsi"/>
                <w:sz w:val="22"/>
                <w:szCs w:val="22"/>
              </w:rPr>
              <w:t>urse</w:t>
            </w:r>
            <w:r w:rsidR="0073056F" w:rsidRPr="0014799A">
              <w:rPr>
                <w:rFonts w:asciiTheme="minorHAnsi" w:eastAsia="Calibri" w:hAnsiTheme="minorHAnsi" w:cstheme="minorHAnsi"/>
                <w:sz w:val="22"/>
                <w:szCs w:val="22"/>
              </w:rPr>
              <w:t xml:space="preserve"> on leave-of-absence</w:t>
            </w:r>
          </w:p>
          <w:p w14:paraId="64CD338F" w14:textId="7A87CB61" w:rsidR="0073056F" w:rsidRPr="0014799A" w:rsidRDefault="0073056F" w:rsidP="000E1E4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N</w:t>
            </w:r>
            <w:r w:rsidR="00490915" w:rsidRPr="0014799A">
              <w:rPr>
                <w:rFonts w:asciiTheme="minorHAnsi" w:eastAsia="Calibri" w:hAnsiTheme="minorHAnsi" w:cstheme="minorHAnsi"/>
                <w:sz w:val="22"/>
                <w:szCs w:val="22"/>
              </w:rPr>
              <w:t>FP Nurse</w:t>
            </w:r>
            <w:r w:rsidRPr="0014799A">
              <w:rPr>
                <w:rFonts w:asciiTheme="minorHAnsi" w:eastAsia="Calibri" w:hAnsiTheme="minorHAnsi" w:cstheme="minorHAnsi"/>
                <w:sz w:val="22"/>
                <w:szCs w:val="22"/>
              </w:rPr>
              <w:t xml:space="preserve"> resigned/took on new work assignment</w:t>
            </w:r>
            <w:r w:rsidR="000E1E40" w:rsidRPr="0014799A">
              <w:rPr>
                <w:rFonts w:asciiTheme="minorHAnsi" w:eastAsia="Calibri" w:hAnsiTheme="minorHAnsi" w:cstheme="minorHAnsi"/>
                <w:sz w:val="22"/>
                <w:szCs w:val="22"/>
              </w:rPr>
              <w:t>/retired</w:t>
            </w:r>
          </w:p>
          <w:p w14:paraId="2F3FCF64" w14:textId="51AFE305" w:rsidR="0073056F" w:rsidRPr="0014799A" w:rsidRDefault="0073056F" w:rsidP="008E56D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N</w:t>
            </w:r>
            <w:r w:rsidR="00490915" w:rsidRPr="0014799A">
              <w:rPr>
                <w:rFonts w:asciiTheme="minorHAnsi" w:eastAsia="Calibri" w:hAnsiTheme="minorHAnsi" w:cstheme="minorHAnsi"/>
                <w:sz w:val="22"/>
                <w:szCs w:val="22"/>
              </w:rPr>
              <w:t>FP Nurse</w:t>
            </w:r>
            <w:r w:rsidRPr="0014799A">
              <w:rPr>
                <w:rFonts w:asciiTheme="minorHAnsi" w:eastAsia="Calibri" w:hAnsiTheme="minorHAnsi" w:cstheme="minorHAnsi"/>
                <w:sz w:val="22"/>
                <w:szCs w:val="22"/>
              </w:rPr>
              <w:t xml:space="preserve"> returning from leave and client is being transferred back to her</w:t>
            </w:r>
          </w:p>
          <w:p w14:paraId="3E03EC05" w14:textId="77777777" w:rsidR="0073056F" w:rsidRPr="0014799A" w:rsidRDefault="0073056F" w:rsidP="008E56D0">
            <w:pPr>
              <w:pStyle w:val="ListParagraph"/>
              <w:numPr>
                <w:ilvl w:val="0"/>
                <w:numId w:val="19"/>
              </w:numPr>
              <w:tabs>
                <w:tab w:val="left" w:pos="1120"/>
              </w:tabs>
              <w:autoSpaceDE w:val="0"/>
              <w:autoSpaceDN w:val="0"/>
              <w:adjustRightInd w:val="0"/>
              <w:rPr>
                <w:rFonts w:asciiTheme="minorHAnsi" w:eastAsia="Calibri" w:hAnsiTheme="minorHAnsi" w:cstheme="minorHAnsi"/>
                <w:sz w:val="22"/>
                <w:szCs w:val="22"/>
              </w:rPr>
            </w:pPr>
            <w:r w:rsidRPr="0014799A">
              <w:rPr>
                <w:rFonts w:asciiTheme="minorHAnsi" w:eastAsia="Calibri" w:hAnsiTheme="minorHAnsi" w:cstheme="minorHAnsi"/>
                <w:sz w:val="22"/>
                <w:szCs w:val="22"/>
              </w:rPr>
              <w:t>Other: ____________________________________________________________________________________</w:t>
            </w:r>
            <w:r w:rsidR="000E1E40" w:rsidRPr="0014799A">
              <w:rPr>
                <w:rFonts w:asciiTheme="minorHAnsi" w:eastAsia="Calibri" w:hAnsiTheme="minorHAnsi" w:cstheme="minorHAnsi"/>
                <w:sz w:val="22"/>
                <w:szCs w:val="22"/>
              </w:rPr>
              <w:t>___________</w:t>
            </w:r>
          </w:p>
          <w:p w14:paraId="37825A9A" w14:textId="77777777" w:rsidR="0073056F" w:rsidRPr="0014799A" w:rsidRDefault="0073056F" w:rsidP="008E56D0">
            <w:pPr>
              <w:tabs>
                <w:tab w:val="left" w:pos="1120"/>
              </w:tabs>
              <w:autoSpaceDE w:val="0"/>
              <w:autoSpaceDN w:val="0"/>
              <w:adjustRightInd w:val="0"/>
              <w:rPr>
                <w:rFonts w:eastAsia="Calibri" w:cstheme="minorHAnsi"/>
              </w:rPr>
            </w:pPr>
          </w:p>
        </w:tc>
      </w:tr>
      <w:tr w:rsidR="0073056F" w:rsidRPr="0014799A" w14:paraId="18C76FD9" w14:textId="77777777" w:rsidTr="003405D9">
        <w:tc>
          <w:tcPr>
            <w:tcW w:w="10278" w:type="dxa"/>
            <w:gridSpan w:val="2"/>
            <w:vAlign w:val="center"/>
          </w:tcPr>
          <w:p w14:paraId="42E62290" w14:textId="77777777" w:rsidR="0073056F" w:rsidRPr="0014799A" w:rsidRDefault="0073056F" w:rsidP="000E1E40">
            <w:pPr>
              <w:pStyle w:val="ListParagraph"/>
              <w:numPr>
                <w:ilvl w:val="0"/>
                <w:numId w:val="24"/>
              </w:numPr>
              <w:tabs>
                <w:tab w:val="left" w:pos="1120"/>
              </w:tabs>
              <w:autoSpaceDE w:val="0"/>
              <w:autoSpaceDN w:val="0"/>
              <w:adjustRightInd w:val="0"/>
              <w:spacing w:before="120"/>
              <w:rPr>
                <w:rFonts w:asciiTheme="minorHAnsi" w:eastAsia="Calibri" w:hAnsiTheme="minorHAnsi" w:cstheme="minorHAnsi"/>
                <w:sz w:val="22"/>
                <w:szCs w:val="22"/>
              </w:rPr>
            </w:pPr>
            <w:r w:rsidRPr="0014799A">
              <w:rPr>
                <w:rFonts w:asciiTheme="minorHAnsi" w:eastAsia="Calibri" w:hAnsiTheme="minorHAnsi" w:cstheme="minorHAnsi"/>
                <w:b/>
                <w:sz w:val="22"/>
                <w:szCs w:val="22"/>
              </w:rPr>
              <w:t>Completion of NFP Program</w:t>
            </w:r>
            <w:r w:rsidRPr="0014799A">
              <w:rPr>
                <w:rFonts w:asciiTheme="minorHAnsi" w:eastAsia="Calibri" w:hAnsiTheme="minorHAnsi" w:cstheme="minorHAnsi"/>
                <w:sz w:val="22"/>
                <w:szCs w:val="22"/>
              </w:rPr>
              <w:t xml:space="preserve"> (select only one):</w:t>
            </w:r>
          </w:p>
          <w:p w14:paraId="11C8D544" w14:textId="77777777" w:rsidR="0073056F" w:rsidRPr="0014799A" w:rsidRDefault="0073056F" w:rsidP="008E56D0">
            <w:pPr>
              <w:numPr>
                <w:ilvl w:val="0"/>
                <w:numId w:val="12"/>
              </w:numPr>
              <w:tabs>
                <w:tab w:val="left" w:pos="1120"/>
              </w:tabs>
              <w:autoSpaceDE w:val="0"/>
              <w:autoSpaceDN w:val="0"/>
              <w:adjustRightInd w:val="0"/>
              <w:contextualSpacing/>
              <w:rPr>
                <w:rFonts w:eastAsia="Calibri" w:cstheme="minorHAnsi"/>
              </w:rPr>
            </w:pPr>
            <w:r w:rsidRPr="0014799A">
              <w:rPr>
                <w:rFonts w:eastAsia="Calibri" w:cstheme="minorHAnsi"/>
              </w:rPr>
              <w:t>Child reached second birthday – timed out</w:t>
            </w:r>
          </w:p>
          <w:p w14:paraId="60AA5B35" w14:textId="77777777" w:rsidR="0073056F" w:rsidRPr="0014799A" w:rsidRDefault="0073056F" w:rsidP="008E56D0">
            <w:pPr>
              <w:numPr>
                <w:ilvl w:val="0"/>
                <w:numId w:val="12"/>
              </w:numPr>
              <w:tabs>
                <w:tab w:val="left" w:pos="1120"/>
              </w:tabs>
              <w:autoSpaceDE w:val="0"/>
              <w:autoSpaceDN w:val="0"/>
              <w:adjustRightInd w:val="0"/>
              <w:contextualSpacing/>
              <w:rPr>
                <w:rFonts w:eastAsia="Calibri" w:cstheme="minorHAnsi"/>
              </w:rPr>
            </w:pPr>
            <w:r w:rsidRPr="0014799A">
              <w:rPr>
                <w:rFonts w:eastAsia="Calibri" w:cstheme="minorHAnsi"/>
              </w:rPr>
              <w:t>Graduated from NFP Program</w:t>
            </w:r>
          </w:p>
          <w:p w14:paraId="0279E15D" w14:textId="77777777" w:rsidR="0073056F" w:rsidRPr="0014799A" w:rsidRDefault="0073056F" w:rsidP="008E56D0">
            <w:pPr>
              <w:tabs>
                <w:tab w:val="left" w:pos="1120"/>
              </w:tabs>
              <w:autoSpaceDE w:val="0"/>
              <w:autoSpaceDN w:val="0"/>
              <w:adjustRightInd w:val="0"/>
              <w:ind w:left="720"/>
              <w:contextualSpacing/>
              <w:rPr>
                <w:rFonts w:eastAsia="Calibri" w:cstheme="minorHAnsi"/>
              </w:rPr>
            </w:pPr>
          </w:p>
        </w:tc>
      </w:tr>
    </w:tbl>
    <w:p w14:paraId="361AA11D" w14:textId="77777777" w:rsidR="00813D2E" w:rsidRPr="0014799A" w:rsidRDefault="00813D2E" w:rsidP="00813D2E">
      <w:pPr>
        <w:tabs>
          <w:tab w:val="left" w:pos="1120"/>
        </w:tabs>
        <w:autoSpaceDE w:val="0"/>
        <w:autoSpaceDN w:val="0"/>
        <w:adjustRightInd w:val="0"/>
        <w:spacing w:line="240" w:lineRule="auto"/>
        <w:rPr>
          <w:rFonts w:eastAsia="Calibri" w:cstheme="minorHAnsi"/>
        </w:rPr>
      </w:pPr>
    </w:p>
    <w:sectPr w:rsidR="00813D2E" w:rsidRPr="0014799A" w:rsidSect="00F63E6A">
      <w:pgSz w:w="12240" w:h="15840"/>
      <w:pgMar w:top="1440" w:right="1080" w:bottom="1080" w:left="108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DC74" w14:textId="77777777" w:rsidR="00E92703" w:rsidRDefault="00E92703" w:rsidP="00E93E6E">
      <w:pPr>
        <w:spacing w:line="240" w:lineRule="auto"/>
      </w:pPr>
      <w:r>
        <w:separator/>
      </w:r>
    </w:p>
  </w:endnote>
  <w:endnote w:type="continuationSeparator" w:id="0">
    <w:p w14:paraId="5F6D1E74" w14:textId="77777777" w:rsidR="00E92703" w:rsidRDefault="00E92703" w:rsidP="00E93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mbria"/>
    <w:panose1 w:val="020B060402020202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8303F" w14:textId="77777777" w:rsidR="008E56D0" w:rsidRPr="00577D20" w:rsidRDefault="008E56D0" w:rsidP="00577D20">
    <w:pPr>
      <w:pStyle w:val="Footer"/>
      <w:pBdr>
        <w:top w:val="single" w:sz="4" w:space="0" w:color="0F3A68"/>
      </w:pBdr>
      <w:rPr>
        <w:rFonts w:ascii="Garamond" w:hAnsi="Garamond"/>
        <w:sz w:val="16"/>
        <w:szCs w:val="16"/>
      </w:rPr>
    </w:pPr>
  </w:p>
  <w:p w14:paraId="238FDE52" w14:textId="0CE190FA" w:rsidR="008E56D0" w:rsidRPr="00577D20" w:rsidRDefault="008E56D0" w:rsidP="00577D20">
    <w:pPr>
      <w:pBdr>
        <w:top w:val="single" w:sz="4" w:space="0" w:color="0F3A68"/>
      </w:pBdr>
      <w:tabs>
        <w:tab w:val="center" w:pos="4680"/>
        <w:tab w:val="right" w:pos="9360"/>
      </w:tabs>
      <w:spacing w:line="240" w:lineRule="auto"/>
      <w:rPr>
        <w:rFonts w:ascii="Garamond" w:eastAsia="Times New Roman" w:hAnsi="Garamond" w:cs="Times New Roman"/>
        <w:sz w:val="16"/>
        <w:szCs w:val="16"/>
        <w:lang w:val="en-US"/>
      </w:rPr>
    </w:pPr>
    <w:r w:rsidRPr="00577D20">
      <w:rPr>
        <w:rFonts w:ascii="Garamond" w:eastAsia="Times New Roman" w:hAnsi="Garamond" w:cs="Times New Roman"/>
        <w:sz w:val="16"/>
        <w:szCs w:val="16"/>
        <w:lang w:val="en-US"/>
      </w:rPr>
      <w:t>© Copyright 20</w:t>
    </w:r>
    <w:r w:rsidR="00490915">
      <w:rPr>
        <w:rFonts w:ascii="Garamond" w:eastAsia="Times New Roman" w:hAnsi="Garamond" w:cs="Times New Roman"/>
        <w:sz w:val="16"/>
        <w:szCs w:val="16"/>
        <w:lang w:val="en-US"/>
      </w:rPr>
      <w:t>21</w:t>
    </w:r>
    <w:r w:rsidRPr="00577D20">
      <w:rPr>
        <w:rFonts w:ascii="Garamond" w:eastAsia="Times New Roman" w:hAnsi="Garamond" w:cs="Times New Roman"/>
        <w:sz w:val="16"/>
        <w:szCs w:val="16"/>
        <w:lang w:val="en-US"/>
      </w:rPr>
      <w:t xml:space="preserve">. The Regents of the University of Colorado, a body corporate. All rights reserved. </w:t>
    </w:r>
    <w:r w:rsidR="00490915">
      <w:rPr>
        <w:rFonts w:ascii="Garamond" w:eastAsia="Times New Roman" w:hAnsi="Garamond" w:cs="Times New Roman"/>
        <w:sz w:val="16"/>
        <w:szCs w:val="16"/>
        <w:lang w:val="en-US"/>
      </w:rPr>
      <w:t xml:space="preserve">      </w:t>
    </w:r>
    <w:r w:rsidR="00490915">
      <w:rPr>
        <w:rFonts w:ascii="Garamond" w:eastAsia="Times New Roman" w:hAnsi="Garamond" w:cs="Times New Roman"/>
        <w:sz w:val="16"/>
        <w:szCs w:val="16"/>
        <w:lang w:val="en-US"/>
      </w:rPr>
      <w:tab/>
    </w:r>
    <w:r w:rsidRPr="00577D20">
      <w:rPr>
        <w:rFonts w:ascii="Garamond" w:eastAsia="Times New Roman" w:hAnsi="Garamond" w:cs="Times New Roman"/>
        <w:sz w:val="16"/>
        <w:szCs w:val="16"/>
        <w:lang w:val="en-US"/>
      </w:rPr>
      <w:t xml:space="preserve">              </w:t>
    </w:r>
    <w:r w:rsidR="00466115">
      <w:rPr>
        <w:rFonts w:ascii="Garamond" w:eastAsia="Times New Roman" w:hAnsi="Garamond" w:cs="Times New Roman"/>
        <w:sz w:val="16"/>
        <w:szCs w:val="16"/>
        <w:lang w:val="en-US"/>
      </w:rPr>
      <w:t xml:space="preserve"> </w:t>
    </w:r>
    <w:r w:rsidRPr="00577D20">
      <w:rPr>
        <w:rFonts w:ascii="Garamond" w:eastAsia="Times New Roman" w:hAnsi="Garamond" w:cs="Times New Roman"/>
        <w:sz w:val="16"/>
        <w:szCs w:val="16"/>
        <w:lang w:val="en-US"/>
      </w:rPr>
      <w:t xml:space="preserve">                                Page </w:t>
    </w:r>
    <w:r w:rsidRPr="00577D20">
      <w:rPr>
        <w:rFonts w:ascii="Garamond" w:eastAsia="Times New Roman" w:hAnsi="Garamond" w:cs="Times New Roman"/>
        <w:sz w:val="16"/>
        <w:szCs w:val="16"/>
        <w:lang w:val="en-US"/>
      </w:rPr>
      <w:fldChar w:fldCharType="begin"/>
    </w:r>
    <w:r w:rsidRPr="00577D20">
      <w:rPr>
        <w:rFonts w:ascii="Garamond" w:eastAsia="Times New Roman" w:hAnsi="Garamond" w:cs="Times New Roman"/>
        <w:sz w:val="16"/>
        <w:szCs w:val="16"/>
        <w:lang w:val="en-US"/>
      </w:rPr>
      <w:instrText xml:space="preserve"> PAGE   \* MERGEFORMAT </w:instrText>
    </w:r>
    <w:r w:rsidRPr="00577D20">
      <w:rPr>
        <w:rFonts w:ascii="Garamond" w:eastAsia="Times New Roman" w:hAnsi="Garamond" w:cs="Times New Roman"/>
        <w:sz w:val="16"/>
        <w:szCs w:val="16"/>
        <w:lang w:val="en-US"/>
      </w:rPr>
      <w:fldChar w:fldCharType="separate"/>
    </w:r>
    <w:r w:rsidR="00CE6230">
      <w:rPr>
        <w:rFonts w:ascii="Garamond" w:eastAsia="Times New Roman" w:hAnsi="Garamond" w:cs="Times New Roman"/>
        <w:noProof/>
        <w:sz w:val="16"/>
        <w:szCs w:val="16"/>
        <w:lang w:val="en-US"/>
      </w:rPr>
      <w:t>4</w:t>
    </w:r>
    <w:r w:rsidRPr="00577D20">
      <w:rPr>
        <w:rFonts w:ascii="Garamond" w:eastAsia="Times New Roman" w:hAnsi="Garamond" w:cs="Times New Roman"/>
        <w:sz w:val="16"/>
        <w:szCs w:val="16"/>
        <w:lang w:val="en-US"/>
      </w:rPr>
      <w:fldChar w:fldCharType="end"/>
    </w:r>
    <w:r w:rsidRPr="00577D20">
      <w:rPr>
        <w:rFonts w:ascii="Garamond" w:eastAsia="Times New Roman" w:hAnsi="Garamond" w:cs="Times New Roman"/>
        <w:sz w:val="16"/>
        <w:szCs w:val="16"/>
        <w:lang w:val="en-US"/>
      </w:rPr>
      <w:t xml:space="preserve"> of </w:t>
    </w:r>
    <w:r w:rsidRPr="00577D20">
      <w:rPr>
        <w:rFonts w:ascii="Garamond" w:eastAsia="Times New Roman" w:hAnsi="Garamond" w:cs="Times New Roman"/>
        <w:sz w:val="16"/>
        <w:szCs w:val="16"/>
        <w:lang w:val="en-US"/>
      </w:rPr>
      <w:fldChar w:fldCharType="begin"/>
    </w:r>
    <w:r w:rsidRPr="00577D20">
      <w:rPr>
        <w:rFonts w:ascii="Garamond" w:eastAsia="Times New Roman" w:hAnsi="Garamond" w:cs="Times New Roman"/>
        <w:sz w:val="16"/>
        <w:szCs w:val="16"/>
        <w:lang w:val="en-US"/>
      </w:rPr>
      <w:instrText xml:space="preserve"> NUMPAGES   \* MERGEFORMAT </w:instrText>
    </w:r>
    <w:r w:rsidRPr="00577D20">
      <w:rPr>
        <w:rFonts w:ascii="Garamond" w:eastAsia="Times New Roman" w:hAnsi="Garamond" w:cs="Times New Roman"/>
        <w:sz w:val="16"/>
        <w:szCs w:val="16"/>
        <w:lang w:val="en-US"/>
      </w:rPr>
      <w:fldChar w:fldCharType="separate"/>
    </w:r>
    <w:r w:rsidR="00CE6230">
      <w:rPr>
        <w:rFonts w:ascii="Garamond" w:eastAsia="Times New Roman" w:hAnsi="Garamond" w:cs="Times New Roman"/>
        <w:noProof/>
        <w:sz w:val="16"/>
        <w:szCs w:val="16"/>
        <w:lang w:val="en-US"/>
      </w:rPr>
      <w:t>5</w:t>
    </w:r>
    <w:r w:rsidRPr="00577D20">
      <w:rPr>
        <w:rFonts w:ascii="Garamond" w:eastAsia="Times New Roman" w:hAnsi="Garamond" w:cs="Times New Roman"/>
        <w:sz w:val="16"/>
        <w:szCs w:val="16"/>
        <w:lang w:val="en-US"/>
      </w:rPr>
      <w:fldChar w:fldCharType="end"/>
    </w:r>
    <w:r w:rsidRPr="00577D20">
      <w:rPr>
        <w:rFonts w:ascii="Garamond" w:eastAsia="Times New Roman" w:hAnsi="Garamond" w:cs="Times New Roman"/>
        <w:sz w:val="16"/>
        <w:szCs w:val="16"/>
        <w:lang w:val="en-US"/>
      </w:rPr>
      <w:t xml:space="preserve">          </w:t>
    </w:r>
  </w:p>
  <w:p w14:paraId="6150A5D0" w14:textId="77777777" w:rsidR="008E56D0" w:rsidRPr="00577D20" w:rsidRDefault="008E56D0" w:rsidP="00577D20">
    <w:pPr>
      <w:tabs>
        <w:tab w:val="center" w:pos="4680"/>
        <w:tab w:val="right" w:pos="9360"/>
      </w:tabs>
      <w:spacing w:line="240" w:lineRule="auto"/>
    </w:pPr>
  </w:p>
  <w:p w14:paraId="6DF5F4FA" w14:textId="77777777" w:rsidR="008E56D0" w:rsidRDefault="008E56D0">
    <w:pPr>
      <w:pStyle w:val="Footer"/>
    </w:pPr>
  </w:p>
  <w:p w14:paraId="0FC4018D" w14:textId="77777777" w:rsidR="008E56D0" w:rsidRDefault="008E5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49066" w14:textId="77777777" w:rsidR="00E92703" w:rsidRDefault="00E92703" w:rsidP="00E93E6E">
      <w:pPr>
        <w:spacing w:line="240" w:lineRule="auto"/>
      </w:pPr>
      <w:r>
        <w:separator/>
      </w:r>
    </w:p>
  </w:footnote>
  <w:footnote w:type="continuationSeparator" w:id="0">
    <w:p w14:paraId="5E8151D5" w14:textId="77777777" w:rsidR="00E92703" w:rsidRDefault="00E92703" w:rsidP="00E93E6E">
      <w:pPr>
        <w:spacing w:line="240" w:lineRule="auto"/>
      </w:pPr>
      <w:r>
        <w:continuationSeparator/>
      </w:r>
    </w:p>
  </w:footnote>
  <w:footnote w:id="1">
    <w:p w14:paraId="108999D0" w14:textId="77777777" w:rsidR="008E56D0" w:rsidRPr="0073056F" w:rsidRDefault="008E56D0" w:rsidP="003F5947">
      <w:pPr>
        <w:pStyle w:val="FootnoteText"/>
        <w:rPr>
          <w:rFonts w:ascii="Arial Narrow" w:hAnsi="Arial Narrow"/>
        </w:rPr>
      </w:pPr>
      <w:r w:rsidRPr="0073056F">
        <w:rPr>
          <w:rStyle w:val="FootnoteReference"/>
          <w:rFonts w:ascii="Arial Narrow" w:hAnsi="Arial Narrow"/>
        </w:rPr>
        <w:footnoteRef/>
      </w:r>
      <w:r w:rsidRPr="0073056F">
        <w:rPr>
          <w:rFonts w:ascii="Arial Narrow" w:hAnsi="Arial Narrow"/>
        </w:rPr>
        <w:t xml:space="preserve"> </w:t>
      </w:r>
      <w:proofErr w:type="spellStart"/>
      <w:r w:rsidRPr="0073056F">
        <w:rPr>
          <w:rFonts w:ascii="Arial Narrow" w:hAnsi="Arial Narrow"/>
        </w:rPr>
        <w:t>Ingoldsby</w:t>
      </w:r>
      <w:proofErr w:type="spellEnd"/>
      <w:r w:rsidRPr="0073056F">
        <w:rPr>
          <w:rFonts w:ascii="Arial Narrow" w:hAnsi="Arial Narrow"/>
        </w:rPr>
        <w:t xml:space="preserve"> EM, Baca P, </w:t>
      </w:r>
      <w:proofErr w:type="spellStart"/>
      <w:r w:rsidRPr="0073056F">
        <w:rPr>
          <w:rFonts w:ascii="Arial Narrow" w:hAnsi="Arial Narrow"/>
        </w:rPr>
        <w:t>McClatchey</w:t>
      </w:r>
      <w:proofErr w:type="spellEnd"/>
      <w:r w:rsidRPr="0073056F">
        <w:rPr>
          <w:rFonts w:ascii="Arial Narrow" w:hAnsi="Arial Narrow"/>
        </w:rPr>
        <w:t xml:space="preserve"> MW, </w:t>
      </w:r>
      <w:proofErr w:type="spellStart"/>
      <w:proofErr w:type="gramStart"/>
      <w:r w:rsidRPr="0073056F">
        <w:rPr>
          <w:rFonts w:ascii="Arial Narrow" w:hAnsi="Arial Narrow"/>
        </w:rPr>
        <w:t>Luckey</w:t>
      </w:r>
      <w:proofErr w:type="spellEnd"/>
      <w:r w:rsidRPr="0073056F">
        <w:rPr>
          <w:rFonts w:ascii="Arial Narrow" w:hAnsi="Arial Narrow"/>
        </w:rPr>
        <w:t xml:space="preserve">  DW</w:t>
      </w:r>
      <w:proofErr w:type="gramEnd"/>
      <w:r w:rsidRPr="0073056F">
        <w:rPr>
          <w:rFonts w:ascii="Arial Narrow" w:hAnsi="Arial Narrow"/>
        </w:rPr>
        <w:t>, Ramsey MO, Loch JM, Olds DL. (2013</w:t>
      </w:r>
      <w:proofErr w:type="gramStart"/>
      <w:r w:rsidRPr="0073056F">
        <w:rPr>
          <w:rFonts w:ascii="Arial Narrow" w:hAnsi="Arial Narrow"/>
        </w:rPr>
        <w:t>).Quasi</w:t>
      </w:r>
      <w:proofErr w:type="gramEnd"/>
      <w:r w:rsidRPr="0073056F">
        <w:rPr>
          <w:rFonts w:ascii="Arial Narrow" w:hAnsi="Arial Narrow"/>
        </w:rPr>
        <w:t xml:space="preserve">-Experimental Trial of Intervention to Increase Participant Retention and Completed Home Visits in the Nurse-Family Partnership. </w:t>
      </w:r>
      <w:proofErr w:type="spellStart"/>
      <w:r w:rsidRPr="0073056F">
        <w:rPr>
          <w:rFonts w:ascii="Arial Narrow" w:hAnsi="Arial Narrow"/>
        </w:rPr>
        <w:t>Prev</w:t>
      </w:r>
      <w:proofErr w:type="spellEnd"/>
      <w:r w:rsidRPr="0073056F">
        <w:rPr>
          <w:rFonts w:ascii="Arial Narrow" w:hAnsi="Arial Narrow"/>
        </w:rPr>
        <w:t xml:space="preserve"> Sci. 2013; 14(6):525–534.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4"/>
      <w:gridCol w:w="2346"/>
    </w:tblGrid>
    <w:tr w:rsidR="008E56D0" w14:paraId="02449786" w14:textId="77777777" w:rsidTr="00E93E6E">
      <w:trPr>
        <w:trHeight w:val="714"/>
      </w:trPr>
      <w:tc>
        <w:tcPr>
          <w:tcW w:w="8478" w:type="dxa"/>
        </w:tcPr>
        <w:p w14:paraId="10F1A65A" w14:textId="77777777" w:rsidR="008E56D0" w:rsidRDefault="008E56D0" w:rsidP="00D60539">
          <w:pPr>
            <w:pStyle w:val="Header"/>
            <w:rPr>
              <w:sz w:val="32"/>
              <w:szCs w:val="32"/>
            </w:rPr>
          </w:pPr>
          <w:r w:rsidRPr="00E93E6E">
            <w:rPr>
              <w:sz w:val="32"/>
              <w:szCs w:val="32"/>
            </w:rPr>
            <w:t xml:space="preserve"> </w:t>
          </w:r>
        </w:p>
        <w:p w14:paraId="218783CC" w14:textId="77777777" w:rsidR="008E56D0" w:rsidRPr="00E93E6E" w:rsidRDefault="008E56D0" w:rsidP="00813D2E">
          <w:pPr>
            <w:pStyle w:val="Header"/>
            <w:tabs>
              <w:tab w:val="clear" w:pos="4680"/>
              <w:tab w:val="clear" w:pos="9360"/>
              <w:tab w:val="left" w:pos="5088"/>
            </w:tabs>
            <w:rPr>
              <w:sz w:val="32"/>
              <w:szCs w:val="32"/>
            </w:rPr>
          </w:pPr>
          <w:r w:rsidRPr="00813D2E">
            <w:rPr>
              <w:sz w:val="32"/>
              <w:szCs w:val="32"/>
            </w:rPr>
            <w:t>Change of Status/Discharge Form</w:t>
          </w:r>
          <w:r>
            <w:rPr>
              <w:sz w:val="32"/>
              <w:szCs w:val="32"/>
            </w:rPr>
            <w:tab/>
          </w:r>
        </w:p>
      </w:tc>
      <w:tc>
        <w:tcPr>
          <w:tcW w:w="1818" w:type="dxa"/>
        </w:tcPr>
        <w:p w14:paraId="66D7DCF5" w14:textId="77777777" w:rsidR="008E56D0" w:rsidRDefault="008E56D0" w:rsidP="00D60539">
          <w:pPr>
            <w:pStyle w:val="Header"/>
          </w:pPr>
          <w:r>
            <w:rPr>
              <w:noProof/>
              <w:lang w:eastAsia="en-CA"/>
            </w:rPr>
            <w:drawing>
              <wp:inline distT="0" distB="0" distL="0" distR="0" wp14:anchorId="566ED7B7" wp14:editId="75567313">
                <wp:extent cx="1346835" cy="522605"/>
                <wp:effectExtent l="0" t="0" r="5715" b="0"/>
                <wp:docPr id="1" name="Picture 1"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14:paraId="1C758E1A" w14:textId="77777777" w:rsidR="008E56D0" w:rsidRPr="00E93E6E" w:rsidRDefault="008E56D0" w:rsidP="00E93E6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F85"/>
    <w:multiLevelType w:val="hybridMultilevel"/>
    <w:tmpl w:val="8C9CB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733E07"/>
    <w:multiLevelType w:val="hybridMultilevel"/>
    <w:tmpl w:val="9A203622"/>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37923"/>
    <w:multiLevelType w:val="hybridMultilevel"/>
    <w:tmpl w:val="F63A9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F5BEB"/>
    <w:multiLevelType w:val="hybridMultilevel"/>
    <w:tmpl w:val="1B002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D66B55"/>
    <w:multiLevelType w:val="hybridMultilevel"/>
    <w:tmpl w:val="D5EC62F6"/>
    <w:lvl w:ilvl="0" w:tplc="5BAC40E6">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ED66A69"/>
    <w:multiLevelType w:val="hybridMultilevel"/>
    <w:tmpl w:val="F2DA3DDA"/>
    <w:lvl w:ilvl="0" w:tplc="A728155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05021B"/>
    <w:multiLevelType w:val="hybridMultilevel"/>
    <w:tmpl w:val="F2486C52"/>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E228D5"/>
    <w:multiLevelType w:val="hybridMultilevel"/>
    <w:tmpl w:val="447CB0AC"/>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0E5394"/>
    <w:multiLevelType w:val="hybridMultilevel"/>
    <w:tmpl w:val="3B18928A"/>
    <w:lvl w:ilvl="0" w:tplc="5BAC40E6">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16403926"/>
    <w:multiLevelType w:val="hybridMultilevel"/>
    <w:tmpl w:val="666CB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1A4A27"/>
    <w:multiLevelType w:val="singleLevel"/>
    <w:tmpl w:val="2D849F48"/>
    <w:lvl w:ilvl="0">
      <w:start w:val="1"/>
      <w:numFmt w:val="bullet"/>
      <w:pStyle w:val="RKSBodyText10Indent5withCheckbox"/>
      <w:lvlText w:val=""/>
      <w:lvlJc w:val="left"/>
      <w:pPr>
        <w:tabs>
          <w:tab w:val="num" w:pos="1080"/>
        </w:tabs>
        <w:ind w:left="1080" w:hanging="360"/>
      </w:pPr>
      <w:rPr>
        <w:rFonts w:ascii="Wingdings" w:hAnsi="Wingdings" w:hint="default"/>
        <w:sz w:val="24"/>
      </w:rPr>
    </w:lvl>
  </w:abstractNum>
  <w:abstractNum w:abstractNumId="11" w15:restartNumberingAfterBreak="0">
    <w:nsid w:val="1CFB786F"/>
    <w:multiLevelType w:val="hybridMultilevel"/>
    <w:tmpl w:val="08146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811026"/>
    <w:multiLevelType w:val="hybridMultilevel"/>
    <w:tmpl w:val="73749F62"/>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2D5652"/>
    <w:multiLevelType w:val="hybridMultilevel"/>
    <w:tmpl w:val="7AB4E310"/>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25CF3AF3"/>
    <w:multiLevelType w:val="hybridMultilevel"/>
    <w:tmpl w:val="6ED44AD0"/>
    <w:lvl w:ilvl="0" w:tplc="5BAC40E6">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265968A1"/>
    <w:multiLevelType w:val="hybridMultilevel"/>
    <w:tmpl w:val="1584A64C"/>
    <w:lvl w:ilvl="0" w:tplc="A72815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82F91"/>
    <w:multiLevelType w:val="hybridMultilevel"/>
    <w:tmpl w:val="F2CC1622"/>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AE5F81"/>
    <w:multiLevelType w:val="hybridMultilevel"/>
    <w:tmpl w:val="2E1C71C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C45123D"/>
    <w:multiLevelType w:val="hybridMultilevel"/>
    <w:tmpl w:val="A69C28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D320D00"/>
    <w:multiLevelType w:val="hybridMultilevel"/>
    <w:tmpl w:val="714CD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C752F4"/>
    <w:multiLevelType w:val="hybridMultilevel"/>
    <w:tmpl w:val="69BCBE36"/>
    <w:lvl w:ilvl="0" w:tplc="5BAC40E6">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3659385D"/>
    <w:multiLevelType w:val="hybridMultilevel"/>
    <w:tmpl w:val="2C260B78"/>
    <w:lvl w:ilvl="0" w:tplc="A7281554">
      <w:start w:val="1"/>
      <w:numFmt w:val="bullet"/>
      <w:lvlText w:val=""/>
      <w:lvlJc w:val="left"/>
      <w:pPr>
        <w:ind w:left="720" w:hanging="360"/>
      </w:pPr>
      <w:rPr>
        <w:rFonts w:ascii="Wingdings" w:hAnsi="Wingdings" w:hint="default"/>
      </w:rPr>
    </w:lvl>
    <w:lvl w:ilvl="1" w:tplc="A728155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12FFD"/>
    <w:multiLevelType w:val="hybridMultilevel"/>
    <w:tmpl w:val="3904A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DF36089"/>
    <w:multiLevelType w:val="hybridMultilevel"/>
    <w:tmpl w:val="51E8AEAE"/>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F318D8"/>
    <w:multiLevelType w:val="hybridMultilevel"/>
    <w:tmpl w:val="A84CE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C21803"/>
    <w:multiLevelType w:val="hybridMultilevel"/>
    <w:tmpl w:val="9B34962A"/>
    <w:lvl w:ilvl="0" w:tplc="B724556C">
      <w:start w:val="1"/>
      <w:numFmt w:val="decimal"/>
      <w:lvlText w:val="%1)"/>
      <w:lvlJc w:val="left"/>
      <w:pPr>
        <w:ind w:left="720" w:hanging="360"/>
      </w:pPr>
      <w:rPr>
        <w:rFonts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3BB327C"/>
    <w:multiLevelType w:val="hybridMultilevel"/>
    <w:tmpl w:val="E396A762"/>
    <w:lvl w:ilvl="0" w:tplc="5BAC40E6">
      <w:start w:val="1"/>
      <w:numFmt w:val="bullet"/>
      <w:lvlText w:val=""/>
      <w:lvlJc w:val="left"/>
      <w:pPr>
        <w:ind w:left="720" w:hanging="360"/>
      </w:pPr>
      <w:rPr>
        <w:rFonts w:ascii="Wingdings" w:hAnsi="Wingding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4692074"/>
    <w:multiLevelType w:val="hybridMultilevel"/>
    <w:tmpl w:val="747C3734"/>
    <w:lvl w:ilvl="0" w:tplc="F1E0D216">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A834C16"/>
    <w:multiLevelType w:val="hybridMultilevel"/>
    <w:tmpl w:val="58F4E69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B2E6991"/>
    <w:multiLevelType w:val="hybridMultilevel"/>
    <w:tmpl w:val="79E60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DC37EED"/>
    <w:multiLevelType w:val="hybridMultilevel"/>
    <w:tmpl w:val="198A23E8"/>
    <w:lvl w:ilvl="0" w:tplc="5BAC40E6">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15:restartNumberingAfterBreak="0">
    <w:nsid w:val="4F180249"/>
    <w:multiLevelType w:val="hybridMultilevel"/>
    <w:tmpl w:val="D908907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FCF73A2"/>
    <w:multiLevelType w:val="hybridMultilevel"/>
    <w:tmpl w:val="C4C074F6"/>
    <w:lvl w:ilvl="0" w:tplc="F1E0D216">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54F862FF"/>
    <w:multiLevelType w:val="hybridMultilevel"/>
    <w:tmpl w:val="838031EA"/>
    <w:lvl w:ilvl="0" w:tplc="B724556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62061F8"/>
    <w:multiLevelType w:val="hybridMultilevel"/>
    <w:tmpl w:val="8972426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58D81127"/>
    <w:multiLevelType w:val="hybridMultilevel"/>
    <w:tmpl w:val="57FE05A8"/>
    <w:lvl w:ilvl="0" w:tplc="5BAC40E6">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6" w15:restartNumberingAfterBreak="0">
    <w:nsid w:val="5BFB69F0"/>
    <w:multiLevelType w:val="hybridMultilevel"/>
    <w:tmpl w:val="F3EEA3B6"/>
    <w:lvl w:ilvl="0" w:tplc="5BAC40E6">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3B26F66"/>
    <w:multiLevelType w:val="hybridMultilevel"/>
    <w:tmpl w:val="0EA4289A"/>
    <w:lvl w:ilvl="0" w:tplc="B724556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64282415"/>
    <w:multiLevelType w:val="hybridMultilevel"/>
    <w:tmpl w:val="F452B108"/>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45B449F"/>
    <w:multiLevelType w:val="hybridMultilevel"/>
    <w:tmpl w:val="B90441AA"/>
    <w:lvl w:ilvl="0" w:tplc="A7281554">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5E13806"/>
    <w:multiLevelType w:val="hybridMultilevel"/>
    <w:tmpl w:val="0FF6C9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71B4361"/>
    <w:multiLevelType w:val="hybridMultilevel"/>
    <w:tmpl w:val="633EB8E2"/>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92571C8"/>
    <w:multiLevelType w:val="hybridMultilevel"/>
    <w:tmpl w:val="8CB0CDCA"/>
    <w:lvl w:ilvl="0" w:tplc="5CF4666E">
      <w:start w:val="1"/>
      <w:numFmt w:val="decimal"/>
      <w:lvlText w:val="%1."/>
      <w:lvlJc w:val="left"/>
      <w:pPr>
        <w:ind w:left="720" w:hanging="360"/>
      </w:pPr>
      <w:rPr>
        <w:rFonts w:cs="Times New Roman"/>
        <w:b w:val="0"/>
        <w:sz w:val="20"/>
        <w:szCs w:val="20"/>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15:restartNumberingAfterBreak="0">
    <w:nsid w:val="6E186FF4"/>
    <w:multiLevelType w:val="hybridMultilevel"/>
    <w:tmpl w:val="92626078"/>
    <w:lvl w:ilvl="0" w:tplc="B724556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23C463E"/>
    <w:multiLevelType w:val="hybridMultilevel"/>
    <w:tmpl w:val="F36C1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194744"/>
    <w:multiLevelType w:val="hybridMultilevel"/>
    <w:tmpl w:val="842E7E5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8CA3AC3"/>
    <w:multiLevelType w:val="hybridMultilevel"/>
    <w:tmpl w:val="2BC0E214"/>
    <w:lvl w:ilvl="0" w:tplc="5BAC40E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9"/>
  </w:num>
  <w:num w:numId="4">
    <w:abstractNumId w:val="42"/>
  </w:num>
  <w:num w:numId="5">
    <w:abstractNumId w:val="10"/>
  </w:num>
  <w:num w:numId="6">
    <w:abstractNumId w:val="8"/>
  </w:num>
  <w:num w:numId="7">
    <w:abstractNumId w:val="20"/>
  </w:num>
  <w:num w:numId="8">
    <w:abstractNumId w:val="35"/>
  </w:num>
  <w:num w:numId="9">
    <w:abstractNumId w:val="22"/>
  </w:num>
  <w:num w:numId="10">
    <w:abstractNumId w:val="23"/>
  </w:num>
  <w:num w:numId="11">
    <w:abstractNumId w:val="3"/>
  </w:num>
  <w:num w:numId="12">
    <w:abstractNumId w:val="15"/>
  </w:num>
  <w:num w:numId="13">
    <w:abstractNumId w:val="32"/>
  </w:num>
  <w:num w:numId="14">
    <w:abstractNumId w:val="27"/>
  </w:num>
  <w:num w:numId="15">
    <w:abstractNumId w:val="21"/>
  </w:num>
  <w:num w:numId="16">
    <w:abstractNumId w:val="16"/>
  </w:num>
  <w:num w:numId="17">
    <w:abstractNumId w:val="5"/>
  </w:num>
  <w:num w:numId="18">
    <w:abstractNumId w:val="39"/>
  </w:num>
  <w:num w:numId="19">
    <w:abstractNumId w:val="46"/>
  </w:num>
  <w:num w:numId="20">
    <w:abstractNumId w:val="45"/>
  </w:num>
  <w:num w:numId="21">
    <w:abstractNumId w:val="17"/>
  </w:num>
  <w:num w:numId="22">
    <w:abstractNumId w:val="43"/>
  </w:num>
  <w:num w:numId="23">
    <w:abstractNumId w:val="37"/>
  </w:num>
  <w:num w:numId="24">
    <w:abstractNumId w:val="33"/>
  </w:num>
  <w:num w:numId="25">
    <w:abstractNumId w:val="14"/>
  </w:num>
  <w:num w:numId="26">
    <w:abstractNumId w:val="30"/>
  </w:num>
  <w:num w:numId="27">
    <w:abstractNumId w:val="7"/>
  </w:num>
  <w:num w:numId="28">
    <w:abstractNumId w:val="9"/>
  </w:num>
  <w:num w:numId="29">
    <w:abstractNumId w:val="2"/>
  </w:num>
  <w:num w:numId="30">
    <w:abstractNumId w:val="31"/>
  </w:num>
  <w:num w:numId="31">
    <w:abstractNumId w:val="6"/>
  </w:num>
  <w:num w:numId="32">
    <w:abstractNumId w:val="38"/>
  </w:num>
  <w:num w:numId="33">
    <w:abstractNumId w:val="19"/>
  </w:num>
  <w:num w:numId="34">
    <w:abstractNumId w:val="18"/>
  </w:num>
  <w:num w:numId="35">
    <w:abstractNumId w:val="36"/>
  </w:num>
  <w:num w:numId="36">
    <w:abstractNumId w:val="13"/>
  </w:num>
  <w:num w:numId="37">
    <w:abstractNumId w:val="4"/>
  </w:num>
  <w:num w:numId="38">
    <w:abstractNumId w:val="41"/>
  </w:num>
  <w:num w:numId="39">
    <w:abstractNumId w:val="34"/>
  </w:num>
  <w:num w:numId="40">
    <w:abstractNumId w:val="28"/>
  </w:num>
  <w:num w:numId="41">
    <w:abstractNumId w:val="44"/>
  </w:num>
  <w:num w:numId="42">
    <w:abstractNumId w:val="24"/>
  </w:num>
  <w:num w:numId="43">
    <w:abstractNumId w:val="26"/>
  </w:num>
  <w:num w:numId="44">
    <w:abstractNumId w:val="1"/>
  </w:num>
  <w:num w:numId="45">
    <w:abstractNumId w:val="40"/>
  </w:num>
  <w:num w:numId="46">
    <w:abstractNumId w:val="25"/>
  </w:num>
  <w:num w:numId="47">
    <w:abstractNumId w:val="12"/>
  </w:num>
  <w:num w:numId="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A4"/>
    <w:rsid w:val="00016E06"/>
    <w:rsid w:val="00037EDA"/>
    <w:rsid w:val="00041605"/>
    <w:rsid w:val="000441B0"/>
    <w:rsid w:val="00057BF3"/>
    <w:rsid w:val="00060FE3"/>
    <w:rsid w:val="00064A2B"/>
    <w:rsid w:val="00081B70"/>
    <w:rsid w:val="00090FC0"/>
    <w:rsid w:val="00091B35"/>
    <w:rsid w:val="000C58D0"/>
    <w:rsid w:val="000D053E"/>
    <w:rsid w:val="000D611C"/>
    <w:rsid w:val="000E1E40"/>
    <w:rsid w:val="001015EF"/>
    <w:rsid w:val="00102664"/>
    <w:rsid w:val="001105FC"/>
    <w:rsid w:val="00123582"/>
    <w:rsid w:val="001470FB"/>
    <w:rsid w:val="0014799A"/>
    <w:rsid w:val="00151BD4"/>
    <w:rsid w:val="0015215D"/>
    <w:rsid w:val="00184509"/>
    <w:rsid w:val="00193A5F"/>
    <w:rsid w:val="001A115E"/>
    <w:rsid w:val="001C1888"/>
    <w:rsid w:val="001C5AEC"/>
    <w:rsid w:val="001F0E57"/>
    <w:rsid w:val="001F38EB"/>
    <w:rsid w:val="002426AD"/>
    <w:rsid w:val="002477E5"/>
    <w:rsid w:val="00255A74"/>
    <w:rsid w:val="002E056F"/>
    <w:rsid w:val="002F4C45"/>
    <w:rsid w:val="003405D9"/>
    <w:rsid w:val="0035039B"/>
    <w:rsid w:val="00354025"/>
    <w:rsid w:val="00380067"/>
    <w:rsid w:val="003A6B0C"/>
    <w:rsid w:val="003F5947"/>
    <w:rsid w:val="003F5DF7"/>
    <w:rsid w:val="00415535"/>
    <w:rsid w:val="0041754F"/>
    <w:rsid w:val="00417C5B"/>
    <w:rsid w:val="00424C0E"/>
    <w:rsid w:val="004349A2"/>
    <w:rsid w:val="00442327"/>
    <w:rsid w:val="004465CD"/>
    <w:rsid w:val="004641FB"/>
    <w:rsid w:val="00466115"/>
    <w:rsid w:val="00471509"/>
    <w:rsid w:val="00484F0D"/>
    <w:rsid w:val="00486D07"/>
    <w:rsid w:val="00490915"/>
    <w:rsid w:val="004A2B8E"/>
    <w:rsid w:val="004A4459"/>
    <w:rsid w:val="004B711D"/>
    <w:rsid w:val="004B7EAD"/>
    <w:rsid w:val="004C1340"/>
    <w:rsid w:val="004D6261"/>
    <w:rsid w:val="004E6E74"/>
    <w:rsid w:val="004F404F"/>
    <w:rsid w:val="00507BB5"/>
    <w:rsid w:val="00552B4D"/>
    <w:rsid w:val="00553E06"/>
    <w:rsid w:val="00576C8E"/>
    <w:rsid w:val="00577D20"/>
    <w:rsid w:val="00582393"/>
    <w:rsid w:val="005A31D7"/>
    <w:rsid w:val="005B2544"/>
    <w:rsid w:val="005B54DD"/>
    <w:rsid w:val="005E7EBF"/>
    <w:rsid w:val="00600A1D"/>
    <w:rsid w:val="00605559"/>
    <w:rsid w:val="00620DCE"/>
    <w:rsid w:val="00622219"/>
    <w:rsid w:val="0064634A"/>
    <w:rsid w:val="006552E2"/>
    <w:rsid w:val="006747A4"/>
    <w:rsid w:val="006D75E4"/>
    <w:rsid w:val="006E2E47"/>
    <w:rsid w:val="0073056F"/>
    <w:rsid w:val="00752E96"/>
    <w:rsid w:val="007A1BF1"/>
    <w:rsid w:val="007B642A"/>
    <w:rsid w:val="007B6A7E"/>
    <w:rsid w:val="007B738E"/>
    <w:rsid w:val="007C10E1"/>
    <w:rsid w:val="007C48C8"/>
    <w:rsid w:val="007E488F"/>
    <w:rsid w:val="007F70BA"/>
    <w:rsid w:val="0080150E"/>
    <w:rsid w:val="00813D2E"/>
    <w:rsid w:val="008553A2"/>
    <w:rsid w:val="008972D6"/>
    <w:rsid w:val="008A02A7"/>
    <w:rsid w:val="008B5BEC"/>
    <w:rsid w:val="008C7C68"/>
    <w:rsid w:val="008D37AF"/>
    <w:rsid w:val="008E56D0"/>
    <w:rsid w:val="008E6D24"/>
    <w:rsid w:val="008F6DAD"/>
    <w:rsid w:val="009103CD"/>
    <w:rsid w:val="00947C00"/>
    <w:rsid w:val="00977472"/>
    <w:rsid w:val="009A6511"/>
    <w:rsid w:val="009B53A3"/>
    <w:rsid w:val="009B718C"/>
    <w:rsid w:val="009C5C52"/>
    <w:rsid w:val="00A03540"/>
    <w:rsid w:val="00A07295"/>
    <w:rsid w:val="00A26B96"/>
    <w:rsid w:val="00A60749"/>
    <w:rsid w:val="00A642EA"/>
    <w:rsid w:val="00A756B7"/>
    <w:rsid w:val="00AB1F3A"/>
    <w:rsid w:val="00AD0CA7"/>
    <w:rsid w:val="00AD4EA3"/>
    <w:rsid w:val="00AD7D2F"/>
    <w:rsid w:val="00B17D89"/>
    <w:rsid w:val="00B40629"/>
    <w:rsid w:val="00B651F0"/>
    <w:rsid w:val="00B678CC"/>
    <w:rsid w:val="00B67A95"/>
    <w:rsid w:val="00BA5F38"/>
    <w:rsid w:val="00BC190B"/>
    <w:rsid w:val="00BC1987"/>
    <w:rsid w:val="00BD4172"/>
    <w:rsid w:val="00BF3609"/>
    <w:rsid w:val="00BF6AD1"/>
    <w:rsid w:val="00C12F31"/>
    <w:rsid w:val="00C57571"/>
    <w:rsid w:val="00C65915"/>
    <w:rsid w:val="00C95932"/>
    <w:rsid w:val="00CC5627"/>
    <w:rsid w:val="00CE6230"/>
    <w:rsid w:val="00CE78D1"/>
    <w:rsid w:val="00D00098"/>
    <w:rsid w:val="00D11931"/>
    <w:rsid w:val="00D3356A"/>
    <w:rsid w:val="00D50B6C"/>
    <w:rsid w:val="00D60539"/>
    <w:rsid w:val="00D779B8"/>
    <w:rsid w:val="00D82309"/>
    <w:rsid w:val="00D83802"/>
    <w:rsid w:val="00D92EC0"/>
    <w:rsid w:val="00DA1C44"/>
    <w:rsid w:val="00DB7F7C"/>
    <w:rsid w:val="00DE754A"/>
    <w:rsid w:val="00E003D2"/>
    <w:rsid w:val="00E43604"/>
    <w:rsid w:val="00E71E0E"/>
    <w:rsid w:val="00E86989"/>
    <w:rsid w:val="00E92703"/>
    <w:rsid w:val="00E93E6E"/>
    <w:rsid w:val="00EB4804"/>
    <w:rsid w:val="00ED7959"/>
    <w:rsid w:val="00EE1B3F"/>
    <w:rsid w:val="00EE4787"/>
    <w:rsid w:val="00F231D3"/>
    <w:rsid w:val="00F3541C"/>
    <w:rsid w:val="00F60D5C"/>
    <w:rsid w:val="00F63E6A"/>
    <w:rsid w:val="00F664A1"/>
    <w:rsid w:val="00FA3689"/>
    <w:rsid w:val="00FA3EED"/>
    <w:rsid w:val="00FA62F9"/>
    <w:rsid w:val="00FB0FF7"/>
    <w:rsid w:val="00FB6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F8CFC"/>
  <w15:docId w15:val="{DD612BE8-6FD6-4AA9-B6DB-B1647330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6E"/>
    <w:pPr>
      <w:spacing w:line="240" w:lineRule="auto"/>
      <w:ind w:left="720"/>
      <w:contextualSpacing/>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E93E6E"/>
    <w:pPr>
      <w:tabs>
        <w:tab w:val="center" w:pos="4680"/>
        <w:tab w:val="right" w:pos="9360"/>
      </w:tabs>
      <w:spacing w:line="240" w:lineRule="auto"/>
    </w:pPr>
  </w:style>
  <w:style w:type="character" w:customStyle="1" w:styleId="HeaderChar">
    <w:name w:val="Header Char"/>
    <w:basedOn w:val="DefaultParagraphFont"/>
    <w:link w:val="Header"/>
    <w:uiPriority w:val="99"/>
    <w:rsid w:val="00E93E6E"/>
  </w:style>
  <w:style w:type="paragraph" w:styleId="Footer">
    <w:name w:val="footer"/>
    <w:basedOn w:val="Normal"/>
    <w:link w:val="FooterChar"/>
    <w:uiPriority w:val="99"/>
    <w:unhideWhenUsed/>
    <w:rsid w:val="00E93E6E"/>
    <w:pPr>
      <w:tabs>
        <w:tab w:val="center" w:pos="4680"/>
        <w:tab w:val="right" w:pos="9360"/>
      </w:tabs>
      <w:spacing w:line="240" w:lineRule="auto"/>
    </w:pPr>
  </w:style>
  <w:style w:type="character" w:customStyle="1" w:styleId="FooterChar">
    <w:name w:val="Footer Char"/>
    <w:basedOn w:val="DefaultParagraphFont"/>
    <w:link w:val="Footer"/>
    <w:uiPriority w:val="99"/>
    <w:rsid w:val="00E93E6E"/>
  </w:style>
  <w:style w:type="paragraph" w:styleId="BalloonText">
    <w:name w:val="Balloon Text"/>
    <w:basedOn w:val="Normal"/>
    <w:link w:val="BalloonTextChar"/>
    <w:uiPriority w:val="99"/>
    <w:semiHidden/>
    <w:unhideWhenUsed/>
    <w:rsid w:val="00E93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6E"/>
    <w:rPr>
      <w:rFonts w:ascii="Tahoma" w:hAnsi="Tahoma" w:cs="Tahoma"/>
      <w:sz w:val="16"/>
      <w:szCs w:val="16"/>
    </w:rPr>
  </w:style>
  <w:style w:type="table" w:styleId="TableGrid">
    <w:name w:val="Table Grid"/>
    <w:basedOn w:val="TableNormal"/>
    <w:uiPriority w:val="59"/>
    <w:rsid w:val="00E93E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FF7"/>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6D24"/>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6872"/>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989"/>
    <w:rPr>
      <w:color w:val="0000FF" w:themeColor="hyperlink"/>
      <w:u w:val="single"/>
    </w:rPr>
  </w:style>
  <w:style w:type="table" w:customStyle="1" w:styleId="TableGrid5">
    <w:name w:val="Table Grid5"/>
    <w:basedOn w:val="TableNormal"/>
    <w:next w:val="TableGrid"/>
    <w:uiPriority w:val="59"/>
    <w:rsid w:val="002477E5"/>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60FE3"/>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SBodyText10Indent5withCheckbox">
    <w:name w:val="RKS BodyText10Indent5withCheckbox"/>
    <w:rsid w:val="00060FE3"/>
    <w:pPr>
      <w:keepNext/>
      <w:numPr>
        <w:numId w:val="1"/>
      </w:numPr>
      <w:spacing w:line="240" w:lineRule="auto"/>
    </w:pPr>
    <w:rPr>
      <w:rFonts w:ascii="CG Omega" w:eastAsia="Times New Roman" w:hAnsi="CG Omega" w:cs="Times New Roman"/>
      <w:noProof/>
      <w:sz w:val="20"/>
      <w:szCs w:val="20"/>
      <w:lang w:val="en-US"/>
    </w:rPr>
  </w:style>
  <w:style w:type="table" w:customStyle="1" w:styleId="TableGrid7">
    <w:name w:val="Table Grid7"/>
    <w:basedOn w:val="TableNormal"/>
    <w:next w:val="TableGrid"/>
    <w:uiPriority w:val="59"/>
    <w:rsid w:val="003A6B0C"/>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A6B0C"/>
    <w:pPr>
      <w:spacing w:line="240" w:lineRule="auto"/>
    </w:pPr>
    <w:rPr>
      <w:rFonts w:ascii="Times New Roman" w:eastAsia="Times New Roman" w:hAnsi="Times New Roman" w:cs="Times New Roman"/>
      <w:color w:val="000000"/>
      <w:sz w:val="20"/>
      <w:szCs w:val="20"/>
      <w:lang w:val="en-US"/>
    </w:rPr>
  </w:style>
  <w:style w:type="character" w:customStyle="1" w:styleId="FootnoteTextChar">
    <w:name w:val="Footnote Text Char"/>
    <w:basedOn w:val="DefaultParagraphFont"/>
    <w:link w:val="FootnoteText"/>
    <w:uiPriority w:val="99"/>
    <w:semiHidden/>
    <w:rsid w:val="003A6B0C"/>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rsid w:val="003A6B0C"/>
    <w:rPr>
      <w:rFonts w:ascii="Times New Roman" w:hAnsi="Times New Roman" w:cs="Times New Roman"/>
      <w:noProof/>
      <w:color w:val="000000"/>
      <w:spacing w:val="0"/>
      <w:sz w:val="20"/>
      <w:vertAlign w:val="superscript"/>
    </w:rPr>
  </w:style>
  <w:style w:type="table" w:customStyle="1" w:styleId="TableGrid8">
    <w:name w:val="Table Grid8"/>
    <w:basedOn w:val="TableNormal"/>
    <w:next w:val="TableGrid"/>
    <w:uiPriority w:val="59"/>
    <w:rsid w:val="00B4062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F38EB"/>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611C"/>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13D2E"/>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13D2E"/>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13D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ED7F-2681-421B-846C-C9F35D8C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dsheehan</dc:creator>
  <cp:lastModifiedBy>Ann Rowe</cp:lastModifiedBy>
  <cp:revision>3</cp:revision>
  <cp:lastPrinted>2015-09-04T03:09:00Z</cp:lastPrinted>
  <dcterms:created xsi:type="dcterms:W3CDTF">2021-05-06T10:12:00Z</dcterms:created>
  <dcterms:modified xsi:type="dcterms:W3CDTF">2021-05-06T10:37:00Z</dcterms:modified>
</cp:coreProperties>
</file>